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Borders>
          <w:top w:val="single"/>
          <w:left w:val="single"/>
          <w:bottom w:val="single"/>
          <w:right w:val="single"/>
        </w:tblBorders>
        <w:tblLayout w:type="fixed"/>
      </w:tblPr>
      <w:tblGrid>
        <w:gridCol w:w="4601"/>
        <w:gridCol w:w="1260"/>
        <w:gridCol w:w="4399"/>
      </w:tblGrid>
      <w:tr>
        <w:trPr>
          <w:trHeight w:hRule="atLeast" w:val="2691"/>
          <w:hidden w:val="0"/>
        </w:trPr>
        <w:tc>
          <w:tcPr>
            <w:tcW w:type="dxa" w:w="4601"/>
            <w:tcBorders>
              <w:top w:val="single"/>
              <w:left w:val="single"/>
              <w:bottom w:color="000000" w:sz="36" w:val="double"/>
              <w:right w:val="single"/>
            </w:tcBorders>
            <w:vAlign w:val="top"/>
          </w:tcPr>
          <w:p w14:paraId="0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2"/>
              </w:rPr>
              <w:t>БАШҠОРТОСТАН</w:t>
            </w:r>
            <w:r>
              <w:rPr>
                <w:rFonts w:ascii="Times New Roman" w:hAnsi="Times New Roman"/>
                <w:b w:val="1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sz w:val="22"/>
              </w:rPr>
              <w:t xml:space="preserve"> РЕСПУБЛИКАҺЫ</w:t>
            </w:r>
          </w:p>
          <w:p w14:paraId="0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2"/>
              </w:rPr>
              <w:t>БАЙМАҠ</w:t>
            </w:r>
            <w:r>
              <w:rPr>
                <w:rFonts w:ascii="Times New Roman" w:hAnsi="Times New Roman"/>
                <w:b w:val="1"/>
                <w:sz w:val="22"/>
              </w:rPr>
              <w:t>  </w:t>
            </w:r>
            <w:r>
              <w:rPr>
                <w:rFonts w:ascii="Times New Roman" w:hAnsi="Times New Roman"/>
                <w:b w:val="1"/>
                <w:sz w:val="22"/>
              </w:rPr>
              <w:t xml:space="preserve"> РАЙОНЫ</w:t>
            </w:r>
          </w:p>
          <w:p w14:paraId="07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 РАЙОНЫНЫҢ</w:t>
            </w:r>
          </w:p>
          <w:p w14:paraId="08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2"/>
              </w:rPr>
              <w:t>ТЕМӘС</w:t>
            </w:r>
            <w:r>
              <w:rPr>
                <w:rFonts w:ascii="Times New Roman" w:hAnsi="Times New Roman"/>
                <w:b w:val="1"/>
                <w:sz w:val="22"/>
              </w:rPr>
              <w:t>  </w:t>
            </w:r>
            <w:r>
              <w:rPr>
                <w:rFonts w:ascii="Times New Roman" w:hAnsi="Times New Roman"/>
                <w:b w:val="1"/>
                <w:sz w:val="22"/>
              </w:rPr>
              <w:t xml:space="preserve"> АУЫЛ</w:t>
            </w:r>
            <w:r>
              <w:rPr>
                <w:rFonts w:ascii="Times New Roman" w:hAnsi="Times New Roman"/>
                <w:b w:val="1"/>
                <w:sz w:val="22"/>
              </w:rPr>
              <w:t>  </w:t>
            </w:r>
            <w:r>
              <w:rPr>
                <w:rFonts w:ascii="Times New Roman" w:hAnsi="Times New Roman"/>
                <w:b w:val="1"/>
                <w:sz w:val="22"/>
              </w:rPr>
              <w:t xml:space="preserve"> СОВЕТЫ</w:t>
            </w:r>
          </w:p>
          <w:p w14:paraId="09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2"/>
              </w:rPr>
              <w:t>АУЫЛ</w:t>
            </w:r>
            <w:r>
              <w:rPr>
                <w:rFonts w:ascii="Times New Roman" w:hAnsi="Times New Roman"/>
                <w:b w:val="1"/>
                <w:sz w:val="22"/>
              </w:rPr>
              <w:t>  </w:t>
            </w:r>
            <w:r>
              <w:rPr>
                <w:rFonts w:ascii="Times New Roman" w:hAnsi="Times New Roman"/>
                <w:b w:val="1"/>
                <w:sz w:val="22"/>
              </w:rPr>
              <w:t xml:space="preserve"> БИЛӘМӘҺЕ</w:t>
            </w:r>
          </w:p>
          <w:p w14:paraId="0A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2"/>
              </w:rPr>
              <w:t>ХАКИМИӘТЕ</w:t>
            </w:r>
          </w:p>
          <w:p w14:paraId="0B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Palatino Linotype" w:hAnsi="Palatino Linotype"/>
                <w:sz w:val="16"/>
              </w:rPr>
              <w:t>453663, Байма</w:t>
            </w:r>
            <w:r>
              <w:rPr>
                <w:rFonts w:ascii="Times New Roman" w:hAnsi="Times New Roman"/>
                <w:sz w:val="16"/>
              </w:rPr>
              <w:t>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16"/>
              </w:rPr>
              <w:t>районы, Темәс ауылы, Почта урамы,6</w:t>
            </w:r>
          </w:p>
          <w:p w14:paraId="0C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Palatino Linotype" w:hAnsi="Palatino Linotype"/>
                <w:sz w:val="16"/>
              </w:rPr>
              <w:t>                           </w:t>
            </w:r>
            <w:r>
              <w:rPr>
                <w:rFonts w:ascii="Palatino Linotype" w:hAnsi="Palatino Linotype"/>
                <w:sz w:val="16"/>
              </w:rPr>
              <w:t xml:space="preserve"> тел</w:t>
            </w:r>
            <w:r>
              <w:rPr>
                <w:rFonts w:ascii="Palatino Linotype" w:hAnsi="Palatino Linotype"/>
                <w:sz w:val="16"/>
              </w:rPr>
              <w:t>.: (34751) 4-83-36, 4-84-03</w:t>
            </w:r>
            <w:r>
              <w:rPr>
                <w:rFonts w:ascii="Palatino Linotype" w:hAnsi="Palatino Linotype"/>
                <w:sz w:val="16"/>
              </w:rPr>
              <w:t>, факс 4-82-93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 xml:space="preserve">   E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mail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temys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sp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@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yandex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.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ru</w:t>
            </w:r>
          </w:p>
        </w:tc>
        <w:tc>
          <w:tcPr>
            <w:tcW w:type="dxa" w:w="1260"/>
            <w:tcBorders>
              <w:top w:val="single"/>
              <w:left w:val="single"/>
              <w:bottom w:color="000000" w:sz="36" w:val="double"/>
              <w:right w:val="single"/>
            </w:tcBorders>
            <w:vAlign w:val="top"/>
          </w:tcPr>
          <w:p w14:paraId="0D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>
                  <wp:extent cx="685800" cy="87630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685800" cy="876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99"/>
            <w:tcBorders>
              <w:top w:val="single"/>
              <w:left w:val="single"/>
              <w:bottom w:color="000000" w:sz="36" w:val="double"/>
              <w:right w:val="single"/>
            </w:tcBorders>
            <w:vAlign w:val="top"/>
          </w:tcPr>
          <w:p w14:paraId="0E000000">
            <w:pPr>
              <w:spacing w:after="0" w:before="0" w:line="240" w:lineRule="auto"/>
              <w:ind w:firstLine="0" w:left="-118" w:right="-1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РЕСПУБЛИКА БАШКОРТОСТАН  </w:t>
            </w:r>
            <w:r>
              <w:rPr>
                <w:rFonts w:ascii="Times New Roman" w:hAnsi="Times New Roman"/>
                <w:b w:val="1"/>
                <w:sz w:val="22"/>
              </w:rPr>
              <w:t>АДМИНИСТРАЦИЯ</w:t>
            </w:r>
            <w:r>
              <w:rPr>
                <w:rFonts w:ascii="Times New Roman" w:hAnsi="Times New Roman"/>
                <w:b w:val="1"/>
                <w:i w:val="0"/>
                <w:sz w:val="14"/>
                <w:highlight w:val="white"/>
              </w:rPr>
              <w:t>                           </w:t>
            </w:r>
            <w:r>
              <w:rPr>
                <w:rFonts w:ascii="Times New Roman" w:hAnsi="Times New Roman"/>
                <w:b w:val="1"/>
                <w:i w:val="1"/>
                <w:sz w:val="36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sz w:val="22"/>
                <w:highlight w:val="white"/>
              </w:rPr>
              <w:t>СЕЛЬСКОГО ПОСЕЛЕНИЯ ТЕМЯСОВСКИЙ</w:t>
            </w:r>
            <w:r>
              <w:rPr>
                <w:rFonts w:ascii="Times New Roman" w:hAnsi="Times New Roman"/>
                <w:b w:val="1"/>
                <w:i w:val="0"/>
                <w:sz w:val="22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0"/>
                <w:sz w:val="22"/>
                <w:highlight w:val="white"/>
              </w:rPr>
              <w:t xml:space="preserve"> СЕЛЬСОВЕТ МУНИЦИПАЛЬНОГО РАЙОНА</w:t>
            </w:r>
          </w:p>
          <w:p w14:paraId="0F000000">
            <w:pPr>
              <w:spacing w:after="0" w:before="0" w:line="240" w:lineRule="auto"/>
              <w:ind w:firstLine="0" w:left="-438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2"/>
              </w:rPr>
              <w:t>БАЙМАКСКИЙ РАЙОН</w:t>
            </w:r>
          </w:p>
          <w:p w14:paraId="10000000">
            <w:pPr>
              <w:spacing w:after="120" w:before="0"/>
              <w:ind w:firstLine="0" w:left="0" w:right="-144"/>
              <w:rPr>
                <w:rFonts w:ascii="Times New Roman" w:hAnsi="Times New Roman"/>
                <w:sz w:val="24"/>
              </w:rPr>
            </w:pPr>
            <w:r>
              <w:rPr>
                <w:rFonts w:ascii="Palatino Linotype" w:hAnsi="Palatino Linotype"/>
                <w:sz w:val="16"/>
              </w:rPr>
              <w:t>453663, Баймакский район, с.Темясово, ул. Почтовая,6</w:t>
            </w:r>
          </w:p>
          <w:p w14:paraId="11000000">
            <w:pPr>
              <w:spacing w:after="0" w:before="0"/>
              <w:ind w:firstLine="0" w:left="-118" w:right="-1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Palatino Linotype" w:hAnsi="Palatino Linotype"/>
                <w:sz w:val="16"/>
              </w:rPr>
              <w:t>тел.: (34751) 4-83-36, 4-84-03, факс 4-82-93</w:t>
            </w:r>
          </w:p>
          <w:p w14:paraId="12000000">
            <w:pPr>
              <w:spacing w:after="0" w:before="0"/>
              <w:ind w:firstLine="0" w:left="0" w:right="-144"/>
              <w:rPr>
                <w:rFonts w:ascii="Times New Roman" w:hAnsi="Times New Roman"/>
                <w:sz w:val="24"/>
              </w:rPr>
            </w:pPr>
            <w:r>
              <w:rPr>
                <w:rFonts w:ascii="Palatino Linotype" w:hAnsi="Palatino Linotype"/>
                <w:sz w:val="16"/>
              </w:rPr>
              <w:t>                          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E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mail</w:t>
            </w:r>
            <w:r>
              <w:rPr>
                <w:rFonts w:ascii="Palatino Linotype" w:hAnsi="Palatino Linotype"/>
                <w:b w:val="1"/>
                <w:i w:val="1"/>
                <w:sz w:val="16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temys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-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sp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@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yandex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.</w:t>
            </w:r>
            <w:r>
              <w:rPr>
                <w:rFonts w:ascii="Palatino Linotype" w:hAnsi="Palatino Linotype"/>
                <w:b w:val="1"/>
                <w:i w:val="1"/>
                <w:color w:val="0000EE"/>
                <w:sz w:val="16"/>
                <w:u w:color="000000" w:val="single"/>
              </w:rPr>
              <w:t>ru</w:t>
            </w:r>
          </w:p>
        </w:tc>
      </w:tr>
    </w:tbl>
    <w:p w14:paraId="13000000">
      <w:pPr>
        <w:spacing w:after="0" w:before="0"/>
        <w:ind w:firstLine="0" w:left="0" w:right="0"/>
        <w:rPr>
          <w:rFonts w:ascii="Times New Roman" w:hAnsi="Times New Roman"/>
          <w:sz w:val="24"/>
        </w:rPr>
      </w:pPr>
    </w:p>
    <w:p w14:paraId="14000000">
      <w:pPr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ҠАРАР 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b w:val="1"/>
          <w:sz w:val="24"/>
        </w:rPr>
        <w:t>ПОСТАНОВЛЕНИЕ</w:t>
      </w:r>
    </w:p>
    <w:p w14:paraId="15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«21» март 2024 й. 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№ 20 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«21» марта 2024</w:t>
      </w:r>
      <w:r>
        <w:t xml:space="preserve"> </w:t>
      </w:r>
    </w:p>
    <w:p w14:paraId="16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</w:p>
    <w:p w14:paraId="17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</w:p>
    <w:p w14:paraId="18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</w:p>
    <w:p w14:paraId="19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Реализация преимущественного права субъектов малого и среднего предпринимательства на приобретение арендуемого</w:t>
      </w:r>
      <w:r>
        <w:rPr>
          <w:rFonts w:ascii="Times New Roman" w:hAnsi="Times New Roman"/>
          <w:b w:val="1"/>
          <w:sz w:val="24"/>
        </w:rPr>
        <w:t xml:space="preserve"> движимого и</w:t>
      </w:r>
      <w:r>
        <w:rPr>
          <w:rFonts w:ascii="Times New Roman" w:hAnsi="Times New Roman"/>
          <w:b w:val="1"/>
          <w:sz w:val="24"/>
        </w:rPr>
        <w:t xml:space="preserve"> недвижимого имущества, находящегося в муниципальной собственности муниципального образования, при его отчуждении</w:t>
      </w:r>
      <w:r>
        <w:rPr>
          <w:rFonts w:ascii="Times New Roman" w:hAnsi="Times New Roman"/>
          <w:b w:val="1"/>
          <w:sz w:val="24"/>
        </w:rPr>
        <w:t>»</w:t>
      </w:r>
    </w:p>
    <w:p w14:paraId="1A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сельском послении Темясовский сельсовет муниципального района Баймакский район Республики Башкортостан</w:t>
      </w:r>
    </w:p>
    <w:p w14:paraId="1B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</w:p>
    <w:p w14:paraId="1C000000">
      <w:pPr>
        <w:pStyle w:val="Style_2"/>
        <w:spacing w:line="240" w:lineRule="exact"/>
        <w:ind/>
        <w:jc w:val="center"/>
        <w:rPr>
          <w:rFonts w:ascii="Times New Roman" w:hAnsi="Times New Roman"/>
          <w:b w:val="1"/>
          <w:sz w:val="24"/>
        </w:rPr>
      </w:pPr>
    </w:p>
    <w:p w14:paraId="1D000000">
      <w:pPr>
        <w:tabs>
          <w:tab w:leader="none" w:pos="2835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Федеральным</w:t>
      </w:r>
      <w:r>
        <w:rPr>
          <w:rFonts w:ascii="Times New Roman" w:hAnsi="Times New Roman"/>
          <w:sz w:val="24"/>
        </w:rPr>
        <w:t xml:space="preserve"> закон</w:t>
      </w:r>
      <w:r>
        <w:rPr>
          <w:rFonts w:ascii="Times New Roman" w:hAnsi="Times New Roman"/>
          <w:sz w:val="24"/>
        </w:rPr>
        <w:t>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 27 июля 2010 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4"/>
        </w:rPr>
        <w:t xml:space="preserve"> (далее 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Федеральный закон № 210-ФЗ)</w:t>
      </w:r>
      <w:r>
        <w:rPr>
          <w:rFonts w:ascii="Times New Roman" w:hAnsi="Times New Roman"/>
          <w:sz w:val="24"/>
        </w:rPr>
        <w:t>, постановлением Правительства Республики Башкортостан от 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</w:t>
      </w:r>
      <w:r>
        <w:rPr>
          <w:rFonts w:ascii="Times New Roman" w:hAnsi="Times New Roman"/>
          <w:color w:val="000000"/>
          <w:sz w:val="24"/>
        </w:rPr>
        <w:t xml:space="preserve">Администрация </w:t>
      </w:r>
      <w:r>
        <w:rPr>
          <w:rFonts w:ascii="Times New Roman" w:hAnsi="Times New Roman"/>
          <w:sz w:val="24"/>
        </w:rPr>
        <w:t>сельского поселения Темясовский сельсовет муниципального района Баймакский район Республики Башкортостан</w:t>
      </w:r>
    </w:p>
    <w:p w14:paraId="1E000000">
      <w:pPr>
        <w:pStyle w:val="Style_3"/>
        <w:spacing w:line="240" w:lineRule="exact"/>
        <w:ind w:firstLine="709"/>
        <w:rPr>
          <w:sz w:val="24"/>
        </w:rPr>
      </w:pPr>
    </w:p>
    <w:p w14:paraId="1F000000">
      <w:pPr>
        <w:pStyle w:val="Style_3"/>
        <w:spacing w:line="240" w:lineRule="exact"/>
        <w:ind w:firstLine="709"/>
        <w:rPr>
          <w:sz w:val="24"/>
        </w:rPr>
      </w:pPr>
      <w:r>
        <w:rPr>
          <w:sz w:val="24"/>
        </w:rPr>
        <w:t xml:space="preserve">                                                         ПОСТАНОВЛЯЕТ:</w:t>
      </w:r>
    </w:p>
    <w:p w14:paraId="20000000">
      <w:pPr>
        <w:widowControl w:val="0"/>
        <w:tabs>
          <w:tab w:leader="none" w:pos="567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Утвердить Административный регламент предоставлени</w:t>
      </w:r>
      <w:r>
        <w:rPr>
          <w:rFonts w:ascii="Times New Roman" w:hAnsi="Times New Roman"/>
          <w:sz w:val="24"/>
        </w:rPr>
        <w:t xml:space="preserve">я муниципальной услуги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Реализация преимущественного права субъектов малого и среднего предпринимательства на приобретение арендуемого</w:t>
      </w:r>
      <w:r>
        <w:rPr>
          <w:rFonts w:ascii="Times New Roman" w:hAnsi="Times New Roman"/>
          <w:sz w:val="24"/>
        </w:rPr>
        <w:t xml:space="preserve"> движимого и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недвижимого имущества, находящегося в муниципальной собственности муниципального образования, при его отчуждении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</w:p>
    <w:p w14:paraId="21000000">
      <w:pPr>
        <w:widowControl w:val="0"/>
        <w:tabs>
          <w:tab w:leader="none" w:pos="567" w:val="left"/>
        </w:tabs>
        <w:spacing w:after="0" w:line="240" w:lineRule="exact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</w:t>
      </w:r>
      <w:r>
        <w:rPr>
          <w:rFonts w:ascii="Times New Roman" w:hAnsi="Times New Roman"/>
          <w:sz w:val="24"/>
        </w:rPr>
        <w:t>ельском поселения Темясовский сельсовет муниципального района Баймакский район Республики Башкортостан.</w:t>
      </w:r>
    </w:p>
    <w:p w14:paraId="22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14:paraId="23000000">
      <w:pPr>
        <w:pStyle w:val="Style_4"/>
        <w:spacing w:after="0" w:line="240" w:lineRule="exact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Настоящее постановление опубликовать (обнародовать) (указывается источник официального опубликования либо место обнародования).</w:t>
      </w:r>
    </w:p>
    <w:p w14:paraId="24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Контроль за исполнением настоящего постановления возложить на управляющего делами Сакиной Г.Н.</w:t>
      </w:r>
    </w:p>
    <w:p w14:paraId="25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26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27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28000000">
      <w:pPr>
        <w:spacing w:after="0" w:line="240" w:lineRule="exact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СП Темясовский сельсовет                                                                    А.Г. Байрамгулова</w:t>
      </w:r>
    </w:p>
    <w:p w14:paraId="29000000">
      <w:pPr>
        <w:spacing w:after="0" w:line="240" w:lineRule="exact"/>
        <w:ind w:firstLine="567"/>
        <w:jc w:val="right"/>
        <w:rPr>
          <w:rFonts w:ascii="Times New Roman" w:hAnsi="Times New Roman"/>
          <w:sz w:val="24"/>
        </w:rPr>
      </w:pPr>
    </w:p>
    <w:p w14:paraId="2A000000">
      <w:pPr>
        <w:spacing w:after="0" w:line="240" w:lineRule="exact"/>
        <w:ind w:firstLine="567"/>
        <w:jc w:val="right"/>
        <w:rPr>
          <w:rFonts w:ascii="Times New Roman" w:hAnsi="Times New Roman"/>
          <w:sz w:val="24"/>
        </w:rPr>
      </w:pPr>
    </w:p>
    <w:p w14:paraId="2B000000">
      <w:pPr>
        <w:spacing w:after="0" w:line="240" w:lineRule="exact"/>
        <w:ind w:firstLine="567"/>
        <w:jc w:val="right"/>
        <w:rPr>
          <w:rFonts w:ascii="Times New Roman" w:hAnsi="Times New Roman"/>
          <w:sz w:val="24"/>
        </w:rPr>
      </w:pPr>
    </w:p>
    <w:p w14:paraId="2C000000">
      <w:pPr>
        <w:spacing w:after="0" w:line="240" w:lineRule="exact"/>
        <w:ind w:firstLine="567"/>
        <w:jc w:val="right"/>
        <w:rPr>
          <w:rFonts w:ascii="Times New Roman" w:hAnsi="Times New Roman"/>
          <w:sz w:val="24"/>
        </w:rPr>
      </w:pPr>
    </w:p>
    <w:p w14:paraId="2D000000">
      <w:pPr>
        <w:spacing w:after="0" w:line="240" w:lineRule="exact"/>
        <w:ind w:firstLine="567"/>
        <w:jc w:val="right"/>
        <w:rPr>
          <w:rFonts w:ascii="Times New Roman" w:hAnsi="Times New Roman"/>
          <w:sz w:val="24"/>
        </w:rPr>
      </w:pPr>
    </w:p>
    <w:p w14:paraId="2E000000">
      <w:pPr>
        <w:spacing w:after="0" w:line="240" w:lineRule="exact"/>
        <w:ind w:firstLine="567"/>
        <w:jc w:val="right"/>
        <w:rPr>
          <w:rFonts w:ascii="Times New Roman" w:hAnsi="Times New Roman"/>
          <w:sz w:val="24"/>
        </w:rPr>
      </w:pPr>
    </w:p>
    <w:p w14:paraId="2F000000">
      <w:pPr>
        <w:spacing w:after="0" w:line="240" w:lineRule="exact"/>
        <w:ind w:firstLine="567"/>
        <w:jc w:val="right"/>
        <w:rPr>
          <w:rFonts w:ascii="Times New Roman" w:hAnsi="Times New Roman"/>
          <w:sz w:val="24"/>
        </w:rPr>
      </w:pPr>
    </w:p>
    <w:p w14:paraId="30000000">
      <w:pPr>
        <w:spacing w:after="0" w:line="240" w:lineRule="exact"/>
        <w:ind w:firstLine="567"/>
        <w:jc w:val="right"/>
        <w:rPr>
          <w:rFonts w:ascii="Times New Roman" w:hAnsi="Times New Roman"/>
          <w:sz w:val="24"/>
        </w:rPr>
      </w:pPr>
    </w:p>
    <w:p w14:paraId="31000000">
      <w:pPr>
        <w:spacing w:after="0" w:line="240" w:lineRule="exact"/>
        <w:ind w:firstLine="567" w:left="709"/>
        <w:jc w:val="right"/>
        <w:rPr>
          <w:rFonts w:ascii="Times New Roman" w:hAnsi="Times New Roman"/>
          <w:b w:val="0"/>
          <w:sz w:val="24"/>
        </w:rPr>
      </w:pPr>
    </w:p>
    <w:p w14:paraId="32000000">
      <w:pPr>
        <w:tabs>
          <w:tab w:leader="none" w:pos="7425" w:val="left"/>
        </w:tabs>
        <w:spacing w:after="0" w:line="240" w:lineRule="exact"/>
        <w:ind w:firstLine="851" w:left="709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Утвержден</w:t>
      </w:r>
    </w:p>
    <w:p w14:paraId="33000000">
      <w:pPr>
        <w:widowControl w:val="0"/>
        <w:spacing w:after="0" w:line="240" w:lineRule="exact"/>
        <w:ind w:firstLine="851" w:left="709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</w:t>
      </w:r>
      <w:r>
        <w:rPr>
          <w:rFonts w:ascii="Times New Roman" w:hAnsi="Times New Roman"/>
          <w:b w:val="0"/>
          <w:sz w:val="24"/>
        </w:rPr>
        <w:t>остановлением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Администрации</w:t>
      </w:r>
      <w:r>
        <w:rPr>
          <w:rFonts w:ascii="Times New Roman" w:hAnsi="Times New Roman"/>
          <w:b w:val="0"/>
          <w:sz w:val="24"/>
        </w:rPr>
        <w:t xml:space="preserve"> </w:t>
      </w:r>
    </w:p>
    <w:p w14:paraId="34000000">
      <w:pPr>
        <w:tabs>
          <w:tab w:leader="none" w:pos="2835" w:val="left"/>
        </w:tabs>
        <w:spacing w:after="0" w:line="240" w:lineRule="exact"/>
        <w:ind w:firstLine="709" w:left="637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сельского поселения Темясовский сельсовет муниципального района Баймакский район Республики Башкортостан</w:t>
      </w:r>
      <w:r>
        <w:rPr>
          <w:rFonts w:ascii="Times New Roman" w:hAnsi="Times New Roman"/>
          <w:b w:val="0"/>
          <w:sz w:val="24"/>
        </w:rPr>
        <w:t xml:space="preserve"> от 21.03.2024 </w:t>
      </w:r>
      <w:r>
        <w:rPr>
          <w:rFonts w:ascii="Times New Roman" w:hAnsi="Times New Roman"/>
          <w:b w:val="0"/>
          <w:sz w:val="24"/>
        </w:rPr>
        <w:t>года №20</w:t>
      </w:r>
    </w:p>
    <w:p w14:paraId="35000000">
      <w:pPr>
        <w:widowControl w:val="0"/>
        <w:spacing w:after="0" w:line="240" w:lineRule="exact"/>
        <w:ind w:firstLine="567" w:left="709"/>
        <w:contextualSpacing w:val="1"/>
        <w:jc w:val="center"/>
        <w:rPr>
          <w:rFonts w:ascii="Times New Roman" w:hAnsi="Times New Roman"/>
          <w:b w:val="0"/>
          <w:sz w:val="24"/>
        </w:rPr>
      </w:pPr>
    </w:p>
    <w:p w14:paraId="36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Реализация преимущественного права субъектов малого и среднего предпринимательства на приобретение арендуемого</w:t>
      </w:r>
      <w:r>
        <w:rPr>
          <w:rFonts w:ascii="Times New Roman" w:hAnsi="Times New Roman"/>
          <w:b w:val="1"/>
          <w:sz w:val="24"/>
        </w:rPr>
        <w:t xml:space="preserve"> движимого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color w:val="FF0000"/>
          <w:sz w:val="24"/>
        </w:rPr>
        <w:t xml:space="preserve"> </w:t>
      </w:r>
      <w:r>
        <w:rPr>
          <w:rFonts w:ascii="Times New Roman" w:hAnsi="Times New Roman"/>
          <w:b w:val="1"/>
          <w:color w:val="FF000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недвижимого</w:t>
      </w:r>
      <w:r>
        <w:rPr>
          <w:rFonts w:ascii="Times New Roman" w:hAnsi="Times New Roman"/>
          <w:b w:val="1"/>
          <w:sz w:val="24"/>
        </w:rPr>
        <w:t xml:space="preserve"> имущества, находящегося в муниципальной собственности муниципального образования, при его отчуждении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z w:val="24"/>
        </w:rPr>
        <w:t>ельского поселения Темясовский сельсовет муниципального района Баймакский район Республики Башкортостан</w:t>
      </w:r>
    </w:p>
    <w:p w14:paraId="37000000">
      <w:pPr>
        <w:pStyle w:val="Style_3"/>
        <w:spacing w:line="240" w:lineRule="exact"/>
        <w:ind w:firstLine="709"/>
        <w:rPr>
          <w:sz w:val="24"/>
        </w:rPr>
      </w:pPr>
    </w:p>
    <w:p w14:paraId="38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 w14:paraId="39000000">
      <w:pPr>
        <w:widowControl w:val="0"/>
        <w:tabs>
          <w:tab w:leader="none" w:pos="567" w:val="left"/>
        </w:tabs>
        <w:spacing w:after="0" w:line="240" w:lineRule="exact"/>
        <w:ind w:firstLine="426"/>
        <w:contextualSpacing w:val="1"/>
        <w:jc w:val="both"/>
        <w:rPr>
          <w:rFonts w:ascii="Times New Roman" w:hAnsi="Times New Roman"/>
          <w:sz w:val="24"/>
        </w:rPr>
      </w:pPr>
    </w:p>
    <w:p w14:paraId="3A000000">
      <w:pPr>
        <w:widowControl w:val="0"/>
        <w:tabs>
          <w:tab w:leader="none" w:pos="567" w:val="left"/>
        </w:tabs>
        <w:spacing w:after="0" w:line="240" w:lineRule="exact"/>
        <w:ind w:firstLine="426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I. Общие положения</w:t>
      </w:r>
    </w:p>
    <w:p w14:paraId="3B000000">
      <w:pPr>
        <w:widowControl w:val="0"/>
        <w:spacing w:after="0" w:line="240" w:lineRule="exact"/>
        <w:ind/>
        <w:jc w:val="both"/>
        <w:outlineLvl w:val="1"/>
        <w:rPr>
          <w:rFonts w:ascii="Times New Roman" w:hAnsi="Times New Roman"/>
          <w:b w:val="1"/>
          <w:sz w:val="24"/>
        </w:rPr>
      </w:pPr>
    </w:p>
    <w:p w14:paraId="3C000000">
      <w:pPr>
        <w:pStyle w:val="Style_4"/>
        <w:widowControl w:val="0"/>
        <w:spacing w:after="0" w:line="240" w:lineRule="exact"/>
        <w:ind w:firstLine="709" w:left="0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 регулирования Административного регламента</w:t>
      </w:r>
    </w:p>
    <w:p w14:paraId="3D000000">
      <w:pPr>
        <w:widowControl w:val="0"/>
        <w:tabs>
          <w:tab w:leader="none" w:pos="567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Административный регламент предоставления муниципальной услуги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Реализация преимущественного права субъектов малого и среднего предпринимательства на приобретение арендуемого</w:t>
      </w:r>
      <w:r>
        <w:rPr>
          <w:rFonts w:ascii="Times New Roman" w:hAnsi="Times New Roman"/>
          <w:sz w:val="24"/>
        </w:rPr>
        <w:t xml:space="preserve"> движимого и </w:t>
      </w:r>
      <w:r>
        <w:rPr>
          <w:rFonts w:ascii="Times New Roman" w:hAnsi="Times New Roman"/>
          <w:sz w:val="24"/>
        </w:rPr>
        <w:t xml:space="preserve"> недвижимого имущества, находящегося в муниципальной собственности муниципального образования, при его отчуждении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муниципальная услуга) разработан в целях повышения качества и доступности предоставления муниципальной услуги</w:t>
      </w:r>
      <w:r>
        <w:rPr>
          <w:rFonts w:ascii="Times New Roman" w:hAnsi="Times New Roman"/>
          <w:sz w:val="24"/>
        </w:rPr>
        <w:t xml:space="preserve"> при осуществлении администрацией муниципального образования полномочий по реализации </w:t>
      </w:r>
      <w:r>
        <w:rPr>
          <w:rFonts w:ascii="Times New Roman" w:hAnsi="Times New Roman"/>
          <w:sz w:val="24"/>
        </w:rPr>
        <w:t>преимущественного права субъектов малого и среднего предпринимательства на приобретение арендуемого</w:t>
      </w:r>
      <w:r>
        <w:rPr>
          <w:rFonts w:ascii="Times New Roman" w:hAnsi="Times New Roman"/>
          <w:sz w:val="24"/>
        </w:rPr>
        <w:t xml:space="preserve"> движимого и </w:t>
      </w:r>
      <w:r>
        <w:rPr>
          <w:rFonts w:ascii="Times New Roman" w:hAnsi="Times New Roman"/>
          <w:sz w:val="24"/>
        </w:rPr>
        <w:t xml:space="preserve"> недвижимого имущества, находящегося в муниципальной собственности муниципального образования, при его отчуждении,</w:t>
      </w:r>
      <w:r>
        <w:rPr>
          <w:rFonts w:ascii="Times New Roman" w:hAnsi="Times New Roman"/>
          <w:sz w:val="24"/>
        </w:rPr>
        <w:t xml:space="preserve"> в соответствии с законодательном о приватизации государственного и муниципального имущества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устанавливает</w:t>
      </w:r>
      <w:r>
        <w:rPr>
          <w:rFonts w:ascii="Times New Roman" w:hAnsi="Times New Roman"/>
          <w:sz w:val="24"/>
        </w:rPr>
        <w:t xml:space="preserve"> стандарт, сроки и последовательность административных процедур</w:t>
      </w:r>
      <w:r>
        <w:rPr>
          <w:rFonts w:ascii="Times New Roman" w:hAnsi="Times New Roman"/>
          <w:sz w:val="24"/>
        </w:rPr>
        <w:t xml:space="preserve"> (действий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органа местного самоуправления, а также определяет порядок взаимодействия органа местного самоуправления с органами государственной власти и иными органами, физическими и юридическими лицами при предоставлении муниципальной услуги (далее – Административный регламент). </w:t>
      </w:r>
    </w:p>
    <w:p w14:paraId="3E000000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hAnsi="Times New Roman"/>
          <w:b w:val="1"/>
          <w:sz w:val="24"/>
        </w:rPr>
      </w:pPr>
    </w:p>
    <w:p w14:paraId="3F000000">
      <w:pPr>
        <w:widowControl w:val="0"/>
        <w:spacing w:after="0" w:line="240" w:lineRule="exact"/>
        <w:ind w:firstLine="709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Круг заявителей</w:t>
      </w:r>
    </w:p>
    <w:p w14:paraId="40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 </w:t>
      </w:r>
      <w:r>
        <w:rPr>
          <w:rFonts w:ascii="Times New Roman" w:hAnsi="Times New Roman"/>
          <w:sz w:val="24"/>
        </w:rPr>
        <w:t>Заявителями муниципальной услуги являются юридические лица и физические лица, зарегистрированные в качестве индивидуального предпринимателя без образования юридического лица, - субъекты малого и среднего предпринимательства, являющиеся арендаторами</w:t>
      </w:r>
      <w:r>
        <w:rPr>
          <w:rFonts w:ascii="Times New Roman" w:hAnsi="Times New Roman"/>
          <w:sz w:val="24"/>
        </w:rPr>
        <w:t xml:space="preserve"> движимого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 недвижимого</w:t>
      </w:r>
      <w:r>
        <w:rPr>
          <w:rFonts w:ascii="Times New Roman" w:hAnsi="Times New Roman"/>
          <w:sz w:val="24"/>
        </w:rPr>
        <w:t xml:space="preserve"> имущества, находящегося в муниципальной собственности (далее –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аявитель), </w:t>
      </w:r>
      <w:r>
        <w:rPr>
          <w:rFonts w:ascii="Times New Roman" w:hAnsi="Times New Roman"/>
          <w:sz w:val="24"/>
        </w:rPr>
        <w:t xml:space="preserve">за исключением субъектов малого и среднего предпринимательства: </w:t>
      </w:r>
    </w:p>
    <w:p w14:paraId="41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42000000">
      <w:pPr>
        <w:pStyle w:val="Style_2"/>
        <w:spacing w:line="240" w:lineRule="exac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являющихся участниками соглашений о разделе продукции;</w:t>
      </w:r>
    </w:p>
    <w:p w14:paraId="43000000">
      <w:pPr>
        <w:pStyle w:val="Style_2"/>
        <w:spacing w:line="240" w:lineRule="exac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осуществляющих предпринимательскую деятельность в сфере игорного бизнеса;</w:t>
      </w:r>
    </w:p>
    <w:p w14:paraId="44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являющихся в порядке, установленном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"consultantplus://offline/ref=44D20D643E39F3B0775C75CC103D856AE67F003F1E9789B54A7CE85F38DF00C97FD63923F6CDA16DL0M0G"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 </w:t>
      </w:r>
    </w:p>
    <w:p w14:paraId="45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осуществляющих добычу и переработку полезных ископаемых (кроме общераспространенных полезных ископаемых).</w:t>
      </w:r>
    </w:p>
    <w:p w14:paraId="46000000">
      <w:pPr>
        <w:pStyle w:val="Style_4"/>
        <w:spacing w:after="0" w:line="240" w:lineRule="exact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47000000">
      <w:pPr>
        <w:pStyle w:val="Style_4"/>
        <w:spacing w:after="0" w:line="240" w:lineRule="exact"/>
        <w:ind w:firstLine="709" w:left="0"/>
        <w:jc w:val="both"/>
        <w:rPr>
          <w:rFonts w:ascii="Times New Roman" w:hAnsi="Times New Roman"/>
          <w:sz w:val="24"/>
        </w:rPr>
      </w:pPr>
    </w:p>
    <w:p w14:paraId="48000000">
      <w:pPr>
        <w:spacing w:after="0" w:line="240" w:lineRule="exact"/>
        <w:ind/>
        <w:jc w:val="both"/>
        <w:rPr>
          <w:rFonts w:ascii="Times New Roman" w:hAnsi="Times New Roman"/>
          <w:b w:val="1"/>
          <w:sz w:val="24"/>
        </w:rPr>
      </w:pPr>
    </w:p>
    <w:p w14:paraId="49000000">
      <w:pPr>
        <w:widowControl w:val="0"/>
        <w:spacing w:after="0" w:line="240" w:lineRule="exact"/>
        <w:ind w:firstLine="709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 к порядку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информирования о предоставлении </w:t>
      </w:r>
      <w:r>
        <w:rPr>
          <w:rFonts w:ascii="Times New Roman" w:hAnsi="Times New Roman"/>
          <w:b w:val="1"/>
          <w:sz w:val="24"/>
        </w:rPr>
        <w:t>муниципальн</w:t>
      </w:r>
      <w:r>
        <w:rPr>
          <w:rFonts w:ascii="Times New Roman" w:hAnsi="Times New Roman"/>
          <w:b w:val="1"/>
          <w:sz w:val="24"/>
        </w:rPr>
        <w:t>ой услуги</w:t>
      </w:r>
    </w:p>
    <w:p w14:paraId="4A000000">
      <w:pPr>
        <w:tabs>
          <w:tab w:leader="none" w:pos="7425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</w:t>
      </w:r>
      <w:r>
        <w:rPr>
          <w:rFonts w:ascii="Times New Roman" w:hAnsi="Times New Roman"/>
          <w:sz w:val="24"/>
        </w:rPr>
        <w:t>Информирование о порядке предоставления муниципальной услуги осуществляется:</w:t>
      </w:r>
    </w:p>
    <w:p w14:paraId="4B000000">
      <w:pPr>
        <w:widowControl w:val="0"/>
        <w:numPr>
          <w:ilvl w:val="2"/>
          <w:numId w:val="1"/>
        </w:numPr>
        <w:tabs>
          <w:tab w:leader="none" w:pos="851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непосредственно при личном приеме заявителя в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(Уполномоченном органе) с</w:t>
      </w:r>
      <w:r>
        <w:rPr>
          <w:rFonts w:ascii="Times New Roman" w:hAnsi="Times New Roman"/>
          <w:sz w:val="24"/>
        </w:rPr>
        <w:t>ельского поселения Темясовский сельсовет муниципального района Баймакский район Республики Башкортостан</w:t>
      </w:r>
    </w:p>
    <w:p w14:paraId="4C000000">
      <w:pPr>
        <w:widowControl w:val="0"/>
        <w:numPr>
          <w:ilvl w:val="2"/>
          <w:numId w:val="1"/>
        </w:numPr>
        <w:tabs>
          <w:tab w:leader="none" w:pos="851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 Республиканском государственном автономном учреждении Многофункциональный центр предоставления государственных и муниципальных услуг (далее соответственно –</w:t>
      </w:r>
      <w:r>
        <w:rPr>
          <w:rFonts w:ascii="Times New Roman" w:hAnsi="Times New Roman"/>
          <w:sz w:val="24"/>
        </w:rPr>
        <w:t xml:space="preserve"> Администрация</w:t>
      </w:r>
      <w:r>
        <w:rPr>
          <w:rFonts w:ascii="Times New Roman" w:hAnsi="Times New Roman"/>
          <w:sz w:val="24"/>
        </w:rPr>
        <w:t xml:space="preserve"> (Уполномоченный орган)</w:t>
      </w:r>
      <w:r>
        <w:rPr>
          <w:rFonts w:ascii="Times New Roman" w:hAnsi="Times New Roman"/>
          <w:sz w:val="24"/>
        </w:rPr>
        <w:t>, РГАУ МФЦ);</w:t>
      </w:r>
    </w:p>
    <w:p w14:paraId="4D000000">
      <w:pPr>
        <w:widowControl w:val="0"/>
        <w:numPr>
          <w:ilvl w:val="2"/>
          <w:numId w:val="1"/>
        </w:numPr>
        <w:tabs>
          <w:tab w:leader="none" w:pos="851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 телефону в </w:t>
      </w:r>
      <w:r>
        <w:rPr>
          <w:rFonts w:ascii="Times New Roman" w:hAnsi="Times New Roman"/>
          <w:color w:val="000000"/>
          <w:sz w:val="24"/>
        </w:rPr>
        <w:t>Администрации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(Уполномоченном органе)</w:t>
      </w:r>
      <w:r>
        <w:rPr>
          <w:rFonts w:ascii="Times New Roman" w:hAnsi="Times New Roman"/>
          <w:color w:val="000000"/>
          <w:sz w:val="24"/>
        </w:rPr>
        <w:t xml:space="preserve"> или РГАУ МФЦ;</w:t>
      </w:r>
    </w:p>
    <w:p w14:paraId="4E000000">
      <w:pPr>
        <w:widowControl w:val="0"/>
        <w:numPr>
          <w:ilvl w:val="2"/>
          <w:numId w:val="1"/>
        </w:numPr>
        <w:tabs>
          <w:tab w:leader="none" w:pos="851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письменно, в том числе посредством электронной почты, факсимильной связи;</w:t>
      </w:r>
    </w:p>
    <w:p w14:paraId="4F000000">
      <w:pPr>
        <w:widowControl w:val="0"/>
        <w:numPr>
          <w:ilvl w:val="2"/>
          <w:numId w:val="1"/>
        </w:numPr>
        <w:tabs>
          <w:tab w:leader="none" w:pos="851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посредством размещения в открытой и доступной форме информации:</w:t>
      </w:r>
    </w:p>
    <w:p w14:paraId="50000000">
      <w:pPr>
        <w:widowControl w:val="0"/>
        <w:tabs>
          <w:tab w:leader="none" w:pos="851" w:val="left"/>
          <w:tab w:leader="none" w:pos="1134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14:paraId="51000000">
      <w:pPr>
        <w:widowControl w:val="0"/>
        <w:tabs>
          <w:tab w:leader="none" w:pos="851" w:val="left"/>
          <w:tab w:leader="none" w:pos="1134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 официальных сайтах </w:t>
      </w:r>
      <w:r>
        <w:rPr>
          <w:rFonts w:ascii="Times New Roman" w:hAnsi="Times New Roman"/>
          <w:color w:val="000000"/>
          <w:sz w:val="24"/>
        </w:rPr>
        <w:t>Администрации</w:t>
      </w:r>
      <w:r>
        <w:rPr>
          <w:rFonts w:ascii="Times New Roman" w:hAnsi="Times New Roman"/>
          <w:color w:val="000000"/>
          <w:sz w:val="24"/>
        </w:rPr>
        <w:t xml:space="preserve"> (Уполномоченного органа)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ельского поселения Темясовский сельсовет муниципального района Баймакский район Республики Башкортостан</w:t>
      </w:r>
    </w:p>
    <w:p w14:paraId="52000000">
      <w:pPr>
        <w:widowControl w:val="0"/>
        <w:tabs>
          <w:tab w:leader="none" w:pos="851" w:val="left"/>
          <w:tab w:leader="none" w:pos="1134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t>http://www.temyasovo.ru/</w:t>
      </w:r>
      <w:r>
        <w:rPr>
          <w:rFonts w:ascii="Times New Roman" w:hAnsi="Times New Roman"/>
          <w:color w:val="000000"/>
          <w:sz w:val="24"/>
        </w:rPr>
        <w:t>;</w:t>
      </w:r>
    </w:p>
    <w:p w14:paraId="53000000">
      <w:pPr>
        <w:widowControl w:val="0"/>
        <w:numPr>
          <w:ilvl w:val="2"/>
          <w:numId w:val="1"/>
        </w:numPr>
        <w:tabs>
          <w:tab w:leader="none" w:pos="851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посредством размещения информации на информационных стендах </w:t>
      </w:r>
      <w:r>
        <w:rPr>
          <w:rFonts w:ascii="Times New Roman" w:hAnsi="Times New Roman"/>
          <w:color w:val="000000"/>
          <w:sz w:val="24"/>
        </w:rPr>
        <w:t>Администрации</w:t>
      </w:r>
      <w:r>
        <w:rPr>
          <w:rFonts w:ascii="Times New Roman" w:hAnsi="Times New Roman"/>
          <w:color w:val="000000"/>
          <w:sz w:val="24"/>
        </w:rPr>
        <w:t xml:space="preserve"> (Уполномоченного органа).</w:t>
      </w:r>
    </w:p>
    <w:p w14:paraId="54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Информирование осуществляется по вопросам, касающимся:</w:t>
      </w:r>
    </w:p>
    <w:p w14:paraId="55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способов подачи заявления о предоставлении муниципальной услуги;</w:t>
      </w:r>
    </w:p>
    <w:p w14:paraId="56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адресов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 и РГАУ МФЦ, обращение в которые необходимо для предоставления муниципальной услуги;</w:t>
      </w:r>
    </w:p>
    <w:p w14:paraId="57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справочной информации о работе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 (структурного подразделения 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(Уполномоченного органа));</w:t>
      </w:r>
    </w:p>
    <w:p w14:paraId="58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документов, необходимых для предоставления муниципальной услуги;</w:t>
      </w:r>
    </w:p>
    <w:p w14:paraId="59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порядка и сроков предоставления муниципальной услуги;</w:t>
      </w:r>
    </w:p>
    <w:p w14:paraId="5A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порядка получения сведений о ходе </w:t>
      </w:r>
      <w:r>
        <w:rPr>
          <w:rFonts w:ascii="Times New Roman" w:hAnsi="Times New Roman"/>
          <w:sz w:val="24"/>
        </w:rPr>
        <w:t>рассмотрения  заявления</w:t>
      </w:r>
      <w:r>
        <w:rPr>
          <w:rFonts w:ascii="Times New Roman" w:hAnsi="Times New Roman"/>
          <w:sz w:val="24"/>
        </w:rPr>
        <w:t xml:space="preserve"> о предоставлении муниципальной услуги и о результатах предоставления муниципальной услуги;</w:t>
      </w:r>
    </w:p>
    <w:p w14:paraId="5B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5C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информации по вопросам предоставления муниципальной услуги осуществляется бесплатно.</w:t>
      </w:r>
    </w:p>
    <w:p w14:paraId="5D000000">
      <w:pPr>
        <w:tabs>
          <w:tab w:leader="none" w:pos="7425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1.6. При устном обращении заявителя (лично или по телефону) </w:t>
      </w:r>
      <w:r>
        <w:rPr>
          <w:rFonts w:ascii="Times New Roman" w:hAnsi="Times New Roman"/>
          <w:sz w:val="24"/>
        </w:rPr>
        <w:t>должностное лицо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</w:t>
      </w:r>
      <w:r>
        <w:rPr>
          <w:rFonts w:ascii="Times New Roman" w:hAnsi="Times New Roman"/>
          <w:sz w:val="24"/>
        </w:rPr>
        <w:t>на) или РГАУ МФЦ, осуществляющее</w:t>
      </w:r>
      <w:r>
        <w:rPr>
          <w:rFonts w:ascii="Times New Roman" w:hAnsi="Times New Roman"/>
          <w:sz w:val="24"/>
        </w:rPr>
        <w:t xml:space="preserve"> консультирование, подробно и в вежливой (корректной) форме информирует заявителя по интересующим вопросам.</w:t>
      </w:r>
    </w:p>
    <w:p w14:paraId="5E000000">
      <w:pPr>
        <w:tabs>
          <w:tab w:leader="none" w:pos="7425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</w:t>
      </w:r>
      <w:r>
        <w:rPr>
          <w:rFonts w:ascii="Times New Roman" w:hAnsi="Times New Roman"/>
          <w:sz w:val="24"/>
        </w:rPr>
        <w:t>должностного лица</w:t>
      </w:r>
      <w:r>
        <w:rPr>
          <w:rFonts w:ascii="Times New Roman" w:hAnsi="Times New Roman"/>
          <w:sz w:val="24"/>
        </w:rPr>
        <w:t>, принявшего телефонный звонок.</w:t>
      </w:r>
    </w:p>
    <w:p w14:paraId="5F000000">
      <w:pPr>
        <w:tabs>
          <w:tab w:leader="none" w:pos="7425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</w:t>
      </w:r>
      <w:r>
        <w:rPr>
          <w:rFonts w:ascii="Times New Roman" w:hAnsi="Times New Roman"/>
          <w:sz w:val="24"/>
        </w:rPr>
        <w:t>должностное лицо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 или РГАУ МФЦ, осуществляющ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z w:val="24"/>
        </w:rPr>
        <w:t xml:space="preserve"> консультирование, не может самостоятельно дать ответ, телефонный звонок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должен быть переадресован (переведен) на другое должностное лицо или же заявителю должен быть сообщен телефонный номер, по которому можно будет получить необходимую информацию.</w:t>
      </w:r>
    </w:p>
    <w:p w14:paraId="60000000">
      <w:pPr>
        <w:tabs>
          <w:tab w:leader="none" w:pos="7425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61000000">
      <w:pPr>
        <w:tabs>
          <w:tab w:leader="none" w:pos="7425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изложить обращение в письменной форме; </w:t>
      </w:r>
    </w:p>
    <w:p w14:paraId="62000000">
      <w:pPr>
        <w:tabs>
          <w:tab w:leader="none" w:pos="7425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назначить другое время для консультаций.</w:t>
      </w:r>
    </w:p>
    <w:p w14:paraId="63000000">
      <w:pPr>
        <w:tabs>
          <w:tab w:leader="none" w:pos="7425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Должностное лицо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органа), РГАУ МФЦ, осуществляющий консультирование,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64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информирования по телефону не должна превышать 10 минут.</w:t>
      </w:r>
    </w:p>
    <w:p w14:paraId="65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Информирование при личном приеме заявителя осуществляется в соответствии с графиком приема граждан.</w:t>
      </w:r>
    </w:p>
    <w:p w14:paraId="66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1.7. По письменному обращению заявителя </w:t>
      </w:r>
      <w:r>
        <w:rPr>
          <w:rFonts w:ascii="Times New Roman" w:hAnsi="Times New Roman"/>
          <w:sz w:val="24"/>
        </w:rPr>
        <w:t>должностное лицо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(Уполномоченного органа), ответственн</w:t>
      </w:r>
      <w:r>
        <w:rPr>
          <w:rFonts w:ascii="Times New Roman" w:hAnsi="Times New Roman"/>
          <w:sz w:val="24"/>
        </w:rPr>
        <w:t>ое</w:t>
      </w:r>
      <w:r>
        <w:rPr>
          <w:rFonts w:ascii="Times New Roman" w:hAnsi="Times New Roman"/>
          <w:sz w:val="24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"file:///C:/Users/IDiana/Desktop/мод.регламенты/15.%20Жилые%20помещения%20Приватизация.docx#Par84"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пункте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1.5 настоящего Административного регламента в порядке, установленном Федеральным законом от 2 мая 2006 г</w:t>
      </w:r>
      <w:r>
        <w:rPr>
          <w:rFonts w:ascii="Times New Roman" w:hAnsi="Times New Roman"/>
          <w:sz w:val="24"/>
        </w:rPr>
        <w:t>ода</w:t>
      </w:r>
      <w:r>
        <w:rPr>
          <w:rFonts w:ascii="Times New Roman" w:hAnsi="Times New Roman"/>
          <w:sz w:val="24"/>
        </w:rPr>
        <w:t xml:space="preserve"> № 59-ФЗ «О порядке рассмотрения обращений граждан Российской Федерации» (далее – Федеральный закон № 59-ФЗ).</w:t>
      </w:r>
    </w:p>
    <w:p w14:paraId="67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1.8.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«Личном кабинете» РПГУ, а также в соответствующем структурном подразделении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 при обращении заявителя лично, по телефону, посредством электронной почты.</w:t>
      </w:r>
    </w:p>
    <w:p w14:paraId="68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1.9. На РПГУ размещается следующая информация:</w:t>
      </w:r>
    </w:p>
    <w:p w14:paraId="69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(в том числе краткое) муниципальной услуги;</w:t>
      </w:r>
    </w:p>
    <w:p w14:paraId="6A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органа (организации), предоставляющего муниципальную услугу;</w:t>
      </w:r>
    </w:p>
    <w:p w14:paraId="6B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наименования органов власти и организаций, участвующих в предоставлении муниципальной услуги;</w:t>
      </w:r>
    </w:p>
    <w:p w14:paraId="6C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14:paraId="6D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способы предоставления муниципальной услуги;</w:t>
      </w:r>
    </w:p>
    <w:p w14:paraId="6E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результата предоставления муниципальной услуги;</w:t>
      </w:r>
    </w:p>
    <w:p w14:paraId="6F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категория заявителей, которым предоставляется муниципальная услуга;</w:t>
      </w:r>
    </w:p>
    <w:p w14:paraId="70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предоставления муниципальной услуги и срок выдачи (направления) документов, являющихся результатом предоставления муниципальной услуги;</w:t>
      </w:r>
    </w:p>
    <w:p w14:paraId="71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срок, в течение которого заявление о предоставлении муниципальной услуги должно быть зарегистрировано;</w:t>
      </w:r>
    </w:p>
    <w:p w14:paraId="72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срок ожидания в очереди при подаче заявления о предоставлении муниципальной услуги лично;</w:t>
      </w:r>
    </w:p>
    <w:p w14:paraId="73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z w:val="24"/>
        </w:rPr>
        <w:t xml:space="preserve"> которых могут быть получены такие документы;</w:t>
      </w:r>
    </w:p>
    <w:p w14:paraId="74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документы, необходимые для предоставления </w:t>
      </w:r>
      <w:r>
        <w:rPr>
          <w:rFonts w:ascii="Times New Roman" w:hAnsi="Times New Roman"/>
          <w:sz w:val="24"/>
        </w:rPr>
        <w:t>муниципальной  услуги</w:t>
      </w:r>
      <w:r>
        <w:rPr>
          <w:rFonts w:ascii="Times New Roman" w:hAnsi="Times New Roman"/>
          <w:sz w:val="24"/>
        </w:rPr>
        <w:t xml:space="preserve">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14:paraId="75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14:paraId="76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</w:t>
      </w:r>
      <w:r>
        <w:rPr>
          <w:rFonts w:ascii="Times New Roman" w:hAnsi="Times New Roman"/>
          <w:sz w:val="24"/>
        </w:rPr>
        <w:t>возмездности</w:t>
      </w:r>
      <w:r>
        <w:rPr>
          <w:rFonts w:ascii="Times New Roman" w:hAnsi="Times New Roman"/>
          <w:sz w:val="24"/>
        </w:rPr>
        <w:t xml:space="preserve">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14:paraId="77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доступности и качества муниципальной услуги;</w:t>
      </w:r>
    </w:p>
    <w:p w14:paraId="78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информация о внутриведомственных и межведомственных административных процедурах, подлежащих выполнению </w:t>
      </w:r>
      <w:r>
        <w:rPr>
          <w:rFonts w:ascii="Times New Roman" w:hAnsi="Times New Roman"/>
          <w:sz w:val="24"/>
        </w:rPr>
        <w:t>Администрацией</w:t>
      </w:r>
      <w:r>
        <w:rPr>
          <w:rFonts w:ascii="Times New Roman" w:hAnsi="Times New Roman"/>
          <w:sz w:val="24"/>
        </w:rPr>
        <w:t xml:space="preserve"> (Уполномоченным органом), в том числе информация о промежуточных и окончательных сроках таких административных процедур;</w:t>
      </w:r>
    </w:p>
    <w:p w14:paraId="79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допустимости (возможности) и порядке досудебного (внесудебного) обжалования решений и действий (бездействия)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органа), предоставляющего муниципальную услугу.</w:t>
      </w:r>
    </w:p>
    <w:p w14:paraId="7A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14:paraId="7B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>
        <w:rPr>
          <w:rFonts w:ascii="Times New Roman" w:hAnsi="Times New Roman"/>
          <w:sz w:val="24"/>
        </w:rPr>
        <w:t>авторизацию заявителя</w:t>
      </w:r>
      <w:r>
        <w:rPr>
          <w:rFonts w:ascii="Times New Roman" w:hAnsi="Times New Roman"/>
          <w:sz w:val="24"/>
        </w:rPr>
        <w:t xml:space="preserve"> или предоставление им персональных данных.</w:t>
      </w:r>
    </w:p>
    <w:p w14:paraId="7C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1.10. На </w:t>
      </w:r>
      <w:r>
        <w:rPr>
          <w:rFonts w:ascii="Times New Roman" w:hAnsi="Times New Roman"/>
          <w:color w:val="000000"/>
          <w:sz w:val="24"/>
        </w:rPr>
        <w:t xml:space="preserve">официальном сайте </w:t>
      </w:r>
      <w:r>
        <w:rPr>
          <w:rFonts w:ascii="Times New Roman" w:hAnsi="Times New Roman"/>
          <w:color w:val="000000"/>
          <w:sz w:val="24"/>
        </w:rPr>
        <w:t>Администрации</w:t>
      </w:r>
      <w:r>
        <w:rPr>
          <w:rFonts w:ascii="Times New Roman" w:hAnsi="Times New Roman"/>
          <w:color w:val="000000"/>
          <w:sz w:val="24"/>
        </w:rPr>
        <w:t xml:space="preserve"> (Уполномоченного органа)</w:t>
      </w:r>
      <w:r>
        <w:rPr>
          <w:rFonts w:ascii="Times New Roman" w:hAnsi="Times New Roman"/>
          <w:sz w:val="24"/>
        </w:rPr>
        <w:t xml:space="preserve"> наряду со сведениями, указанными в пункте 1.9 настоящего Административного регламента, размещаются:</w:t>
      </w:r>
    </w:p>
    <w:p w14:paraId="7D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и способы подачи заявления о предоставлении муниципальной услуги;</w:t>
      </w:r>
    </w:p>
    <w:p w14:paraId="7E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и способы предварительной записи на подачу заявления о предоставлении муниципальной услуги;</w:t>
      </w:r>
    </w:p>
    <w:p w14:paraId="7F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80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1.11. На информационных стендах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 подлежит размещению информация:</w:t>
      </w:r>
    </w:p>
    <w:p w14:paraId="81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месте нахождения и графике работы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органа), а также РГАУ МФЦ;</w:t>
      </w:r>
    </w:p>
    <w:p w14:paraId="82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справочные телефоны структурных подразделений 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(Уполномоченного органа), предоставляющих муниципальную услугу;</w:t>
      </w:r>
    </w:p>
    <w:p w14:paraId="83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адреса официального сайта, а также электронной почты и (или) формы обратной связи 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(Уполномоченного органа);</w:t>
      </w:r>
    </w:p>
    <w:p w14:paraId="84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14:paraId="85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сроки предоставления муниципальной услуги;</w:t>
      </w:r>
    </w:p>
    <w:p w14:paraId="86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образцы заполнения заявления и приложений к заявлениям;</w:t>
      </w:r>
    </w:p>
    <w:p w14:paraId="87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исчерпывающий перечень документов, необходимых для предоставления муниципальной услуги;</w:t>
      </w:r>
    </w:p>
    <w:p w14:paraId="88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89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исчерпывающий перечень оснований для приостановления или отказа в предоставлении муниципальной услуги;</w:t>
      </w:r>
    </w:p>
    <w:p w14:paraId="8A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и способы подачи заявления о </w:t>
      </w:r>
      <w:r>
        <w:rPr>
          <w:rFonts w:ascii="Times New Roman" w:hAnsi="Times New Roman"/>
          <w:sz w:val="24"/>
        </w:rPr>
        <w:t>предоставлении  муниципальной</w:t>
      </w:r>
      <w:r>
        <w:rPr>
          <w:rFonts w:ascii="Times New Roman" w:hAnsi="Times New Roman"/>
          <w:sz w:val="24"/>
        </w:rPr>
        <w:t xml:space="preserve"> услуги;</w:t>
      </w:r>
    </w:p>
    <w:p w14:paraId="8B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и способы получения разъяснений по порядку предоставления муниципальной услуги;</w:t>
      </w:r>
    </w:p>
    <w:p w14:paraId="8C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8D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записи на личный прием к должностным лицам;</w:t>
      </w:r>
    </w:p>
    <w:p w14:paraId="8E000000">
      <w:pPr>
        <w:numPr>
          <w:ilvl w:val="0"/>
          <w:numId w:val="2"/>
        </w:numPr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8F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1.12. В залах ожидания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14:paraId="90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1.13. Информирование заявителя о порядке предоставления м</w:t>
      </w:r>
      <w:r>
        <w:rPr>
          <w:rFonts w:ascii="Times New Roman" w:hAnsi="Times New Roman"/>
          <w:sz w:val="24"/>
        </w:rPr>
        <w:t xml:space="preserve">униципальной услуги в РГАУ МФЦ </w:t>
      </w:r>
      <w:r>
        <w:rPr>
          <w:rFonts w:ascii="Times New Roman" w:hAnsi="Times New Roman"/>
          <w:sz w:val="24"/>
        </w:rPr>
        <w:t xml:space="preserve">осуществляется в соответствии с соглашением, заключенным между РГАУ МФЦ и </w:t>
      </w:r>
      <w:r>
        <w:rPr>
          <w:rFonts w:ascii="Times New Roman" w:hAnsi="Times New Roman"/>
          <w:sz w:val="24"/>
        </w:rPr>
        <w:t>Администрацией</w:t>
      </w:r>
      <w:r>
        <w:rPr>
          <w:rFonts w:ascii="Times New Roman" w:hAnsi="Times New Roman"/>
          <w:sz w:val="24"/>
        </w:rPr>
        <w:t xml:space="preserve"> (Уполномоченным органом)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14:paraId="91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9200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Порядок, форма, место размещения и способы получения справочной информации</w:t>
      </w:r>
    </w:p>
    <w:p w14:paraId="93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94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>. С</w:t>
      </w:r>
      <w:r>
        <w:rPr>
          <w:rFonts w:ascii="Times New Roman" w:hAnsi="Times New Roman"/>
          <w:sz w:val="24"/>
        </w:rPr>
        <w:t>правочная информация</w:t>
      </w:r>
      <w:r>
        <w:rPr>
          <w:rFonts w:ascii="Times New Roman" w:hAnsi="Times New Roman"/>
          <w:sz w:val="24"/>
        </w:rPr>
        <w:t xml:space="preserve"> об Администрации (Уполномоченном органе), структурных подразделениях, предоставляющих муниципальную услугу, размещена на</w:t>
      </w:r>
      <w:r>
        <w:rPr>
          <w:rFonts w:ascii="Times New Roman" w:hAnsi="Times New Roman"/>
          <w:sz w:val="24"/>
        </w:rPr>
        <w:t>:</w:t>
      </w:r>
    </w:p>
    <w:p w14:paraId="95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информационных стендах Администрации (Уполномоченн</w:t>
      </w:r>
      <w:r>
        <w:rPr>
          <w:rFonts w:ascii="Times New Roman" w:hAnsi="Times New Roman"/>
          <w:sz w:val="24"/>
        </w:rPr>
        <w:t>ого органа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</w:t>
      </w:r>
    </w:p>
    <w:p w14:paraId="96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официальном сайте Администрации (Уполномоченного </w:t>
      </w:r>
      <w:r>
        <w:rPr>
          <w:rFonts w:ascii="Times New Roman" w:hAnsi="Times New Roman"/>
          <w:sz w:val="24"/>
        </w:rPr>
        <w:t xml:space="preserve">органа)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в информационно-телекоммуникационной сети «Интернет» (далее – официальный сайт Уполномоченного органа), </w:t>
      </w:r>
    </w:p>
    <w:p w14:paraId="97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РПГУ</w:t>
      </w:r>
      <w:r>
        <w:rPr>
          <w:rFonts w:ascii="Times New Roman" w:hAnsi="Times New Roman"/>
          <w:sz w:val="24"/>
        </w:rPr>
        <w:t>.</w:t>
      </w:r>
    </w:p>
    <w:p w14:paraId="98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Справочной является информация:</w:t>
      </w:r>
    </w:p>
    <w:p w14:paraId="99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месте нахождения и графике работы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органа), его структурного подразделения, предоставляющего муниципальную </w:t>
      </w:r>
      <w:r>
        <w:rPr>
          <w:rFonts w:ascii="Times New Roman" w:hAnsi="Times New Roman"/>
          <w:sz w:val="24"/>
        </w:rPr>
        <w:t>услугу,  а</w:t>
      </w:r>
      <w:r>
        <w:rPr>
          <w:rFonts w:ascii="Times New Roman" w:hAnsi="Times New Roman"/>
          <w:sz w:val="24"/>
        </w:rPr>
        <w:t xml:space="preserve"> также РГАУ МФЦ;</w:t>
      </w:r>
    </w:p>
    <w:p w14:paraId="9A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справочные телефоны структурных подразделений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органа); </w:t>
      </w:r>
    </w:p>
    <w:p w14:paraId="9B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адреса официального сайта, а также электронной почты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</w:t>
      </w:r>
      <w:r>
        <w:rPr>
          <w:rFonts w:ascii="Times New Roman" w:hAnsi="Times New Roman"/>
          <w:sz w:val="24"/>
        </w:rPr>
        <w:t>.</w:t>
      </w:r>
    </w:p>
    <w:p w14:paraId="9C000000">
      <w:pPr>
        <w:tabs>
          <w:tab w:leader="none" w:pos="7425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9D000000">
      <w:pPr>
        <w:widowControl w:val="0"/>
        <w:spacing w:after="0" w:line="240" w:lineRule="exact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II. Стандарт предоставления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</w:t>
      </w:r>
    </w:p>
    <w:p w14:paraId="9E000000">
      <w:pPr>
        <w:widowControl w:val="0"/>
        <w:spacing w:after="0" w:line="240" w:lineRule="exact"/>
        <w:ind w:firstLine="567"/>
        <w:jc w:val="center"/>
        <w:outlineLvl w:val="1"/>
        <w:rPr>
          <w:rFonts w:ascii="Times New Roman" w:hAnsi="Times New Roman"/>
          <w:b w:val="1"/>
          <w:sz w:val="24"/>
        </w:rPr>
      </w:pPr>
    </w:p>
    <w:p w14:paraId="9F000000">
      <w:pPr>
        <w:widowControl w:val="0"/>
        <w:spacing w:after="0" w:line="240" w:lineRule="exact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Наименование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</w:t>
      </w:r>
    </w:p>
    <w:p w14:paraId="A0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</w:t>
      </w:r>
      <w:r>
        <w:rPr>
          <w:rFonts w:ascii="Times New Roman" w:hAnsi="Times New Roman"/>
          <w:sz w:val="24"/>
        </w:rPr>
        <w:t>Реализация преимущественного права субъектов малого и среднего предпринимательства на приобретение арендуемого</w:t>
      </w:r>
      <w:r>
        <w:rPr>
          <w:rFonts w:ascii="Times New Roman" w:hAnsi="Times New Roman"/>
          <w:sz w:val="24"/>
        </w:rPr>
        <w:t xml:space="preserve"> движимого и</w:t>
      </w:r>
      <w:r>
        <w:rPr>
          <w:rFonts w:ascii="Times New Roman" w:hAnsi="Times New Roman"/>
          <w:sz w:val="24"/>
        </w:rPr>
        <w:t xml:space="preserve"> недвижимого имущества, находящегося в муниципальной собственности муниципального образования, при его отчуждении</w:t>
      </w:r>
      <w:r>
        <w:rPr>
          <w:rFonts w:ascii="Times New Roman" w:hAnsi="Times New Roman"/>
          <w:sz w:val="24"/>
        </w:rPr>
        <w:t>.</w:t>
      </w:r>
    </w:p>
    <w:p w14:paraId="A1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A2000000">
      <w:pPr>
        <w:widowControl w:val="0"/>
        <w:spacing w:after="0" w:line="240" w:lineRule="exact"/>
        <w:ind w:firstLine="709"/>
        <w:jc w:val="center"/>
        <w:outlineLvl w:val="2"/>
        <w:rPr>
          <w:rFonts w:ascii="Times New Roman" w:hAnsi="Times New Roman"/>
          <w:b w:val="1"/>
          <w:sz w:val="24"/>
        </w:rPr>
      </w:pPr>
    </w:p>
    <w:p w14:paraId="A3000000">
      <w:pPr>
        <w:widowControl w:val="0"/>
        <w:spacing w:after="0" w:line="240" w:lineRule="exact"/>
        <w:ind w:firstLine="709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Наименование органа</w:t>
      </w:r>
      <w:r>
        <w:rPr>
          <w:rFonts w:ascii="Times New Roman" w:hAnsi="Times New Roman"/>
          <w:b w:val="1"/>
          <w:sz w:val="24"/>
        </w:rPr>
        <w:t xml:space="preserve"> местного самоуправления (организации)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предоставляющего </w:t>
      </w:r>
      <w:r>
        <w:rPr>
          <w:rFonts w:ascii="Times New Roman" w:hAnsi="Times New Roman"/>
          <w:b w:val="1"/>
          <w:sz w:val="24"/>
        </w:rPr>
        <w:t xml:space="preserve">муниципальную </w:t>
      </w:r>
      <w:r>
        <w:rPr>
          <w:rFonts w:ascii="Times New Roman" w:hAnsi="Times New Roman"/>
          <w:b w:val="1"/>
          <w:sz w:val="24"/>
        </w:rPr>
        <w:t>услугу</w:t>
      </w:r>
    </w:p>
    <w:p w14:paraId="A4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>
        <w:rPr>
          <w:rFonts w:ascii="Times New Roman" w:hAnsi="Times New Roman"/>
          <w:sz w:val="24"/>
        </w:rPr>
        <w:t xml:space="preserve">Муниципальная услуга предоставляется </w:t>
      </w:r>
      <w:r>
        <w:rPr>
          <w:rFonts w:ascii="Times New Roman" w:hAnsi="Times New Roman"/>
          <w:sz w:val="24"/>
        </w:rPr>
        <w:t>Администрацией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(Уполномоченного органа)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ельского поселения Темясовский сельсовет муниципального района Баймакский район Республики Башкортостан</w:t>
      </w:r>
    </w:p>
    <w:p w14:paraId="A5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лице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ельского поселения Темясовский сельсовет муниципального района Баймакский район Республики Башкортостан</w:t>
      </w:r>
    </w:p>
    <w:p w14:paraId="A6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A7000000">
      <w:pPr>
        <w:widowControl w:val="0"/>
        <w:tabs>
          <w:tab w:leader="none" w:pos="567" w:val="left"/>
        </w:tabs>
        <w:spacing w:after="0" w:line="240" w:lineRule="exact"/>
        <w:ind w:firstLine="709"/>
        <w:contextualSpacing w:val="1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>
        <w:rPr>
          <w:rFonts w:ascii="Times New Roman" w:hAnsi="Times New Roman"/>
          <w:sz w:val="24"/>
        </w:rPr>
        <w:t xml:space="preserve">В предоставлении муниципальной услуги принимает участие РГАУ МФЦ при наличии соответствующего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оглашения о взаимодействии.</w:t>
      </w:r>
    </w:p>
    <w:p w14:paraId="A8000000">
      <w:pPr>
        <w:widowControl w:val="0"/>
        <w:tabs>
          <w:tab w:leader="none" w:pos="567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предоставлении муниципальной услуги </w:t>
      </w:r>
      <w:r>
        <w:rPr>
          <w:rFonts w:ascii="Times New Roman" w:hAnsi="Times New Roman"/>
          <w:sz w:val="24"/>
        </w:rPr>
        <w:t>Администрация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Уполномоченный орган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взаимодействует с:</w:t>
      </w:r>
    </w:p>
    <w:p w14:paraId="A9000000">
      <w:pPr>
        <w:pStyle w:val="Style_4"/>
        <w:widowControl w:val="0"/>
        <w:tabs>
          <w:tab w:leader="none" w:pos="567" w:val="left"/>
        </w:tabs>
        <w:spacing w:after="0" w:line="240" w:lineRule="exact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Федеральной налоговой</w:t>
      </w:r>
      <w:r>
        <w:rPr>
          <w:rFonts w:ascii="Times New Roman" w:hAnsi="Times New Roman"/>
          <w:sz w:val="24"/>
        </w:rPr>
        <w:t xml:space="preserve"> служб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>;</w:t>
      </w:r>
    </w:p>
    <w:p w14:paraId="AA000000">
      <w:pPr>
        <w:pStyle w:val="Style_4"/>
        <w:widowControl w:val="0"/>
        <w:tabs>
          <w:tab w:leader="none" w:pos="567" w:val="left"/>
        </w:tabs>
        <w:spacing w:after="0" w:line="240" w:lineRule="exact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Федеральной</w:t>
      </w:r>
      <w:r>
        <w:rPr>
          <w:rFonts w:ascii="Times New Roman" w:hAnsi="Times New Roman"/>
          <w:sz w:val="24"/>
        </w:rPr>
        <w:t xml:space="preserve"> служб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государственной регистрации, кадастра и картог</w:t>
      </w:r>
      <w:r>
        <w:rPr>
          <w:rFonts w:ascii="Times New Roman" w:hAnsi="Times New Roman"/>
          <w:sz w:val="24"/>
        </w:rPr>
        <w:t>рафии</w:t>
      </w:r>
      <w:r>
        <w:rPr>
          <w:rFonts w:ascii="Times New Roman" w:hAnsi="Times New Roman"/>
          <w:sz w:val="24"/>
        </w:rPr>
        <w:t>;</w:t>
      </w:r>
    </w:p>
    <w:p w14:paraId="AB000000">
      <w:pPr>
        <w:pStyle w:val="Style_4"/>
        <w:widowControl w:val="0"/>
        <w:tabs>
          <w:tab w:leader="none" w:pos="851" w:val="left"/>
          <w:tab w:leader="none" w:pos="1134" w:val="left"/>
        </w:tabs>
        <w:spacing w:after="0" w:line="240" w:lineRule="exact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организациями (органами</w:t>
      </w:r>
      <w:r>
        <w:rPr>
          <w:rFonts w:ascii="Times New Roman" w:hAnsi="Times New Roman"/>
          <w:sz w:val="24"/>
        </w:rPr>
        <w:t>) по государственному техническому учету и (или) технической инвентаризации объектов капитального строительства;</w:t>
      </w:r>
    </w:p>
    <w:p w14:paraId="AC000000">
      <w:pPr>
        <w:pStyle w:val="Style_4"/>
        <w:widowControl w:val="0"/>
        <w:tabs>
          <w:tab w:leader="none" w:pos="851" w:val="left"/>
          <w:tab w:leader="none" w:pos="1134" w:val="left"/>
        </w:tabs>
        <w:spacing w:after="0" w:line="240" w:lineRule="exact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исполнительны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орган</w:t>
      </w:r>
      <w:r>
        <w:rPr>
          <w:rFonts w:ascii="Times New Roman" w:hAnsi="Times New Roman"/>
          <w:sz w:val="24"/>
        </w:rPr>
        <w:t>ом</w:t>
      </w:r>
      <w:r>
        <w:rPr>
          <w:rFonts w:ascii="Times New Roman" w:hAnsi="Times New Roman"/>
          <w:sz w:val="24"/>
        </w:rPr>
        <w:t xml:space="preserve"> государственной власти Республики Башкортостан, уполномоченны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на территории Республики Башкортостан.</w:t>
      </w:r>
    </w:p>
    <w:p w14:paraId="AD000000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</w:t>
      </w:r>
      <w:r>
        <w:rPr>
          <w:rFonts w:ascii="Times New Roman" w:hAnsi="Times New Roman"/>
          <w:sz w:val="24"/>
        </w:rPr>
        <w:t xml:space="preserve">При предоставлении муниципальной услуги 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 xml:space="preserve">(Уполномоченному органу) </w:t>
      </w:r>
      <w:r>
        <w:rPr>
          <w:rFonts w:ascii="Times New Roman" w:hAnsi="Times New Roman"/>
          <w:sz w:val="24"/>
        </w:rPr>
        <w:t xml:space="preserve">запрещается требовать от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" w:hAnsi="Times New Roman"/>
          <w:sz w:val="24"/>
        </w:rPr>
        <w:t xml:space="preserve"> услуг.</w:t>
      </w:r>
    </w:p>
    <w:p w14:paraId="AE000000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hAnsi="Times New Roman"/>
          <w:b w:val="1"/>
          <w:sz w:val="24"/>
        </w:rPr>
      </w:pPr>
    </w:p>
    <w:p w14:paraId="AF000000">
      <w:pPr>
        <w:widowControl w:val="0"/>
        <w:spacing w:after="0" w:line="240" w:lineRule="exact"/>
        <w:ind w:firstLine="709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Описание р</w:t>
      </w:r>
      <w:r>
        <w:rPr>
          <w:rFonts w:ascii="Times New Roman" w:hAnsi="Times New Roman"/>
          <w:b w:val="1"/>
          <w:sz w:val="24"/>
        </w:rPr>
        <w:t>езультат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 xml:space="preserve"> предоставления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</w:t>
      </w:r>
    </w:p>
    <w:p w14:paraId="B0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Результатом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 является:</w:t>
      </w:r>
    </w:p>
    <w:p w14:paraId="B1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>предложени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 заключении договора купли-продажи с приложением проектов договоров</w:t>
      </w:r>
      <w:r>
        <w:rPr>
          <w:rFonts w:ascii="Times New Roman" w:hAnsi="Times New Roman"/>
          <w:sz w:val="24"/>
        </w:rPr>
        <w:t>;</w:t>
      </w:r>
    </w:p>
    <w:p w14:paraId="B2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>мотивированный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реализации преимущественного права субъектов малого и среднего предпринимательства на приобретение арендуемого</w:t>
      </w:r>
      <w:r>
        <w:rPr>
          <w:rFonts w:ascii="Times New Roman" w:hAnsi="Times New Roman"/>
          <w:sz w:val="24"/>
        </w:rPr>
        <w:t xml:space="preserve"> движимого и </w:t>
      </w:r>
      <w:r>
        <w:rPr>
          <w:rFonts w:ascii="Times New Roman" w:hAnsi="Times New Roman"/>
          <w:sz w:val="24"/>
        </w:rPr>
        <w:t>недвижимого имущества, находящегося в муниципальной собственности муниципального образования, при его отчуждении</w:t>
      </w:r>
      <w:r>
        <w:rPr>
          <w:rFonts w:ascii="Times New Roman" w:hAnsi="Times New Roman"/>
          <w:sz w:val="24"/>
        </w:rPr>
        <w:t xml:space="preserve"> (далее – мотивированный отказ в предоставлении муниципальной услуги).</w:t>
      </w:r>
    </w:p>
    <w:p w14:paraId="B3000000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hAnsi="Times New Roman"/>
          <w:b w:val="1"/>
          <w:sz w:val="24"/>
        </w:rPr>
      </w:pPr>
    </w:p>
    <w:p w14:paraId="B400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</w:p>
    <w:p w14:paraId="B500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</w:p>
    <w:p w14:paraId="B600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Срок предоставления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услуги, в том числе с учетом необходимости обращения в организации, участвующие в предоставлении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услуги, срок приостановления предоставления</w:t>
      </w:r>
      <w:r>
        <w:rPr>
          <w:rFonts w:ascii="Times New Roman" w:hAnsi="Times New Roman"/>
          <w:b w:val="1"/>
          <w:sz w:val="24"/>
        </w:rPr>
        <w:t xml:space="preserve"> муниципальной</w:t>
      </w:r>
      <w:r>
        <w:rPr>
          <w:rFonts w:ascii="Times New Roman" w:hAnsi="Times New Roman"/>
          <w:b w:val="1"/>
          <w:sz w:val="24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</w:t>
      </w:r>
    </w:p>
    <w:p w14:paraId="B7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Срок предоставления муниципальной услуги исчисляется со дня поступления заявления в </w:t>
      </w:r>
      <w:r>
        <w:rPr>
          <w:rFonts w:ascii="Times New Roman" w:hAnsi="Times New Roman"/>
          <w:sz w:val="24"/>
        </w:rPr>
        <w:t>Администрацию</w:t>
      </w:r>
      <w:r>
        <w:rPr>
          <w:rFonts w:ascii="Times New Roman" w:hAnsi="Times New Roman"/>
          <w:sz w:val="24"/>
        </w:rPr>
        <w:t xml:space="preserve"> (Уполномоченный орган)</w:t>
      </w:r>
      <w:r>
        <w:rPr>
          <w:rFonts w:ascii="Times New Roman" w:hAnsi="Times New Roman"/>
          <w:sz w:val="24"/>
        </w:rPr>
        <w:t xml:space="preserve">, в том числе через </w:t>
      </w:r>
      <w:r>
        <w:rPr>
          <w:rFonts w:ascii="Times New Roman" w:hAnsi="Times New Roman"/>
          <w:sz w:val="24"/>
        </w:rPr>
        <w:t xml:space="preserve">РГАУ МФЦ </w:t>
      </w:r>
      <w:r>
        <w:rPr>
          <w:rFonts w:ascii="Times New Roman" w:hAnsi="Times New Roman"/>
          <w:sz w:val="24"/>
        </w:rPr>
        <w:t>либо в форме электронного документа с использованием РПГУ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не должен превышать сто четырнадцать </w:t>
      </w:r>
      <w:r>
        <w:rPr>
          <w:rFonts w:ascii="Times New Roman" w:hAnsi="Times New Roman"/>
          <w:sz w:val="24"/>
        </w:rPr>
        <w:t>календарных дней, в том числе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</w:p>
    <w:p w14:paraId="B8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заключение договора на проведение оценки рыночной стоимости арендуемого имущества в порядке, установленном Федеральным законом от 29 июля 1998 года № 135-ФЗ «Об оценочной деятельности в Российской Федерации» – 2 месяца с даты получения заявления;</w:t>
      </w:r>
    </w:p>
    <w:p w14:paraId="B9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установление рыночной стоимости объекта оценки –</w:t>
      </w:r>
      <w:r>
        <w:rPr>
          <w:rFonts w:ascii="Times New Roman" w:hAnsi="Times New Roman"/>
          <w:sz w:val="24"/>
        </w:rPr>
        <w:t xml:space="preserve"> в тридцатидневный</w:t>
      </w:r>
      <w:r>
        <w:rPr>
          <w:rFonts w:ascii="Times New Roman" w:hAnsi="Times New Roman"/>
          <w:sz w:val="24"/>
        </w:rPr>
        <w:t xml:space="preserve"> срок, установленный договором на проведение оценки рыночной стоимости арендуемого имущества;</w:t>
      </w:r>
    </w:p>
    <w:p w14:paraId="BA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принятие решения об условиях приватизации арендуемого имущества – двухнедельный срок с даты принятия отчета о его оценке;</w:t>
      </w:r>
    </w:p>
    <w:p w14:paraId="BB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направление заявителю предложения о заключении договора купли-продажи с приложением проектов договоров – десятидневный срок с даты принятия решения об условиях приватизации арендуемого имущества</w:t>
      </w:r>
      <w:r>
        <w:rPr>
          <w:rFonts w:ascii="Times New Roman" w:hAnsi="Times New Roman"/>
          <w:sz w:val="24"/>
        </w:rPr>
        <w:t>.</w:t>
      </w:r>
    </w:p>
    <w:p w14:paraId="BC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направления мотивированного отказа в предоставлении муниципальной услуги исчисляется со дня подачи заявления </w:t>
      </w:r>
      <w:r>
        <w:rPr>
          <w:rFonts w:ascii="Times New Roman" w:hAnsi="Times New Roman"/>
          <w:sz w:val="24"/>
        </w:rPr>
        <w:t xml:space="preserve">                                         </w:t>
      </w:r>
      <w:r>
        <w:rPr>
          <w:rFonts w:ascii="Times New Roman" w:hAnsi="Times New Roman"/>
          <w:sz w:val="24"/>
        </w:rPr>
        <w:t>о предоставлении муниципальной услуги, в том числе через РГАУ МФЦ либо в форме электронного документа с использованием РПГУ, и не должен превышать тридцати календарных дней.</w:t>
      </w:r>
    </w:p>
    <w:p w14:paraId="BD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Датой по</w:t>
      </w:r>
      <w:r>
        <w:rPr>
          <w:rFonts w:ascii="Times New Roman" w:hAnsi="Times New Roman"/>
          <w:sz w:val="24"/>
        </w:rPr>
        <w:t>ступления</w:t>
      </w:r>
      <w:r>
        <w:rPr>
          <w:rFonts w:ascii="Times New Roman" w:hAnsi="Times New Roman"/>
          <w:sz w:val="24"/>
        </w:rPr>
        <w:t xml:space="preserve"> заявления о предоставлении муниципальной услуги при личном обращении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аявителя в </w:t>
      </w:r>
      <w:r>
        <w:rPr>
          <w:rFonts w:ascii="Times New Roman" w:hAnsi="Times New Roman"/>
          <w:sz w:val="24"/>
        </w:rPr>
        <w:t>Администрацию</w:t>
      </w:r>
      <w:r>
        <w:rPr>
          <w:rFonts w:ascii="Times New Roman" w:hAnsi="Times New Roman"/>
          <w:sz w:val="24"/>
        </w:rPr>
        <w:t xml:space="preserve"> (Уполномоченный орган) считается день подачи заявления о предоставлении муниципальной услуги с приложением предусмотренных пунктом 2.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Административного регламента надлежащим образом оформленных документов.</w:t>
      </w:r>
    </w:p>
    <w:p w14:paraId="BE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Датой по</w:t>
      </w:r>
      <w:r>
        <w:rPr>
          <w:rFonts w:ascii="Times New Roman" w:hAnsi="Times New Roman"/>
          <w:sz w:val="24"/>
        </w:rPr>
        <w:t>ступления</w:t>
      </w:r>
      <w:r>
        <w:rPr>
          <w:rFonts w:ascii="Times New Roman" w:hAnsi="Times New Roman"/>
          <w:sz w:val="24"/>
        </w:rPr>
        <w:t xml:space="preserve"> заявления о </w:t>
      </w:r>
      <w:r>
        <w:rPr>
          <w:rFonts w:ascii="Times New Roman" w:hAnsi="Times New Roman"/>
          <w:sz w:val="24"/>
        </w:rPr>
        <w:t>предоставлении муниципальной услуги</w:t>
      </w:r>
      <w:r>
        <w:rPr>
          <w:rFonts w:ascii="Times New Roman" w:hAnsi="Times New Roman"/>
          <w:sz w:val="24"/>
        </w:rPr>
        <w:t xml:space="preserve"> в форме электронного документа с использованием </w:t>
      </w:r>
      <w:r>
        <w:rPr>
          <w:rFonts w:ascii="Times New Roman" w:hAnsi="Times New Roman"/>
          <w:sz w:val="24"/>
        </w:rPr>
        <w:t>РПГУ</w:t>
      </w:r>
      <w:r>
        <w:rPr>
          <w:rFonts w:ascii="Times New Roman" w:hAnsi="Times New Roman"/>
          <w:sz w:val="24"/>
        </w:rPr>
        <w:t xml:space="preserve"> считается день направления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аявителю электронного сообщения о приеме заявления о </w:t>
      </w:r>
      <w:r>
        <w:rPr>
          <w:rFonts w:ascii="Times New Roman" w:hAnsi="Times New Roman"/>
          <w:sz w:val="24"/>
        </w:rPr>
        <w:t xml:space="preserve">предоставлении муниципальной услуги </w:t>
      </w:r>
      <w:r>
        <w:rPr>
          <w:rFonts w:ascii="Times New Roman" w:hAnsi="Times New Roman"/>
          <w:sz w:val="24"/>
        </w:rPr>
        <w:t xml:space="preserve">в соответствии с требованиями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"consultantplus://offline/ref=D6F9960F702E240E65147BC8F8CFF490FF2970BA307008EDB09FA09C3A37E9C535928526C425A40DG5G4F"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пункта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10.2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Административного регламента. </w:t>
      </w:r>
    </w:p>
    <w:p w14:paraId="BF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подаче заявления почтовым отправлением датой его подачи считается поступление заявления в </w:t>
      </w:r>
      <w:r>
        <w:rPr>
          <w:rFonts w:ascii="Times New Roman" w:hAnsi="Times New Roman"/>
          <w:sz w:val="24"/>
        </w:rPr>
        <w:t xml:space="preserve">Администрацию </w:t>
      </w:r>
      <w:r>
        <w:rPr>
          <w:rFonts w:ascii="Times New Roman" w:hAnsi="Times New Roman"/>
          <w:sz w:val="24"/>
        </w:rPr>
        <w:t>(Уполномоченный орган).</w:t>
      </w:r>
    </w:p>
    <w:p w14:paraId="C0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Датой поступления заявления о предоставлении муниципальной услуги при обращении заявителя в РГАУ МФЦ считается день подачи РГАУ МФЦ      в Администрацию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заявления                                     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документов, а также предусмотренных пунктом 2.9 Административного регламента документов (в случае их представления заявителем по собственной инициативе) либо сведений (в случае направления РГАУ МФЦ соответствующих запросов). </w:t>
      </w:r>
    </w:p>
    <w:p w14:paraId="C1000000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hAnsi="Times New Roman"/>
          <w:b w:val="1"/>
          <w:sz w:val="24"/>
        </w:rPr>
      </w:pPr>
    </w:p>
    <w:p w14:paraId="C200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</w:p>
    <w:p w14:paraId="C300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Нормативные правовые акты, регулирующие предоставление муниципальной услуги</w:t>
      </w:r>
    </w:p>
    <w:p w14:paraId="C4000000">
      <w:pPr>
        <w:tabs>
          <w:tab w:leader="none" w:pos="709" w:val="left"/>
          <w:tab w:leader="none" w:pos="851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>
        <w:rPr>
          <w:rFonts w:ascii="Times New Roman" w:hAnsi="Times New Roman"/>
          <w:sz w:val="24"/>
        </w:rPr>
        <w:t xml:space="preserve">официальном сайте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органа), в </w:t>
      </w:r>
      <w:r>
        <w:rPr>
          <w:rFonts w:ascii="Times New Roman" w:hAnsi="Times New Roman"/>
          <w:sz w:val="24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>
        <w:rPr>
          <w:rFonts w:ascii="Times New Roman" w:hAnsi="Times New Roman"/>
          <w:sz w:val="24"/>
        </w:rPr>
        <w:t xml:space="preserve"> на РПГУ</w:t>
      </w:r>
      <w:r>
        <w:rPr>
          <w:rFonts w:ascii="Times New Roman" w:hAnsi="Times New Roman"/>
          <w:sz w:val="24"/>
        </w:rPr>
        <w:t>.</w:t>
      </w:r>
    </w:p>
    <w:p w14:paraId="C5000000">
      <w:pPr>
        <w:widowControl w:val="0"/>
        <w:tabs>
          <w:tab w:leader="none" w:pos="6855" w:val="left"/>
        </w:tabs>
        <w:spacing w:after="0" w:line="240" w:lineRule="exact"/>
        <w:ind w:firstLine="709"/>
        <w:jc w:val="both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</w:r>
    </w:p>
    <w:p w14:paraId="C600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C7000000">
      <w:pPr>
        <w:widowControl w:val="0"/>
        <w:tabs>
          <w:tab w:leader="none" w:pos="567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2.8. Исчерпывающий перечень документов, необходимых в соответствии с </w:t>
      </w:r>
      <w:r>
        <w:rPr>
          <w:rFonts w:ascii="Times New Roman" w:hAnsi="Times New Roman"/>
          <w:sz w:val="24"/>
        </w:rPr>
        <w:t xml:space="preserve">нормативными правовыми актами для предоставления муниципальной услуги, подлежащих представлению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аявителем:</w:t>
      </w:r>
    </w:p>
    <w:p w14:paraId="C8000000">
      <w:pPr>
        <w:pStyle w:val="Style_5"/>
        <w:spacing w:line="240" w:lineRule="exact"/>
        <w:ind w:firstLine="709"/>
        <w:jc w:val="both"/>
        <w:rPr>
          <w:sz w:val="24"/>
        </w:rPr>
      </w:pPr>
      <w:r>
        <w:rPr>
          <w:sz w:val="24"/>
        </w:rPr>
        <w:t xml:space="preserve">Заявление и прилагаемые к нему документы, поступившие посредством личного обращения заявителя в </w:t>
      </w:r>
      <w:r>
        <w:rPr>
          <w:sz w:val="24"/>
        </w:rPr>
        <w:t xml:space="preserve">Администрацию </w:t>
      </w:r>
      <w:r>
        <w:rPr>
          <w:sz w:val="24"/>
        </w:rPr>
        <w:t>(Уполномоченный орган), через РГАУ МФЦ</w:t>
      </w:r>
      <w:r>
        <w:rPr>
          <w:sz w:val="24"/>
        </w:rPr>
        <w:t xml:space="preserve"> </w:t>
      </w:r>
      <w:r>
        <w:rPr>
          <w:sz w:val="24"/>
        </w:rPr>
        <w:t>или на РПГУ проверяются ответственным должностным лицом на соответствие перечню, указанному в пункте 2.8 настоящего Административного регламента.</w:t>
      </w:r>
    </w:p>
    <w:p w14:paraId="C9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2.8.1.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аявление о </w:t>
      </w:r>
      <w:r>
        <w:rPr>
          <w:rFonts w:ascii="Times New Roman" w:hAnsi="Times New Roman"/>
          <w:sz w:val="24"/>
        </w:rPr>
        <w:t>предоставлении муниципальной услуги</w:t>
      </w:r>
      <w:r>
        <w:rPr>
          <w:rFonts w:ascii="Times New Roman" w:hAnsi="Times New Roman"/>
          <w:sz w:val="24"/>
        </w:rPr>
        <w:t xml:space="preserve"> по форме, согласно приложени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Административному регламенту</w:t>
      </w:r>
      <w:r>
        <w:rPr>
          <w:rFonts w:ascii="Times New Roman" w:hAnsi="Times New Roman"/>
          <w:sz w:val="24"/>
        </w:rPr>
        <w:t xml:space="preserve">, поданное в адрес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 следующими способами:</w:t>
      </w:r>
    </w:p>
    <w:p w14:paraId="CA000000">
      <w:pPr>
        <w:numPr>
          <w:ilvl w:val="0"/>
          <w:numId w:val="3"/>
        </w:numPr>
        <w:tabs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форме документа на бумажном носителе</w:t>
      </w:r>
      <w:r>
        <w:rPr>
          <w:rFonts w:ascii="Times New Roman" w:hAnsi="Times New Roman"/>
          <w:sz w:val="24"/>
        </w:rPr>
        <w:t>:</w:t>
      </w:r>
    </w:p>
    <w:p w14:paraId="CB000000">
      <w:pPr>
        <w:tabs>
          <w:tab w:leader="none" w:pos="1134" w:val="left"/>
        </w:tabs>
        <w:spacing w:after="0" w:line="240" w:lineRule="exact"/>
        <w:ind w:firstLine="0" w:left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посредством личного обращения в Администрацию</w:t>
      </w:r>
      <w:r>
        <w:rPr>
          <w:rFonts w:ascii="Times New Roman" w:hAnsi="Times New Roman"/>
          <w:sz w:val="24"/>
        </w:rPr>
        <w:t xml:space="preserve"> (Уполномоченный орган), РГАУ МФЦ, </w:t>
      </w:r>
    </w:p>
    <w:p w14:paraId="CC000000">
      <w:pPr>
        <w:tabs>
          <w:tab w:leader="none" w:pos="1134" w:val="left"/>
        </w:tabs>
        <w:spacing w:after="0" w:line="240" w:lineRule="exact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– </w:t>
      </w:r>
      <w:r>
        <w:rPr>
          <w:rFonts w:ascii="Times New Roman" w:hAnsi="Times New Roman"/>
          <w:sz w:val="24"/>
        </w:rPr>
        <w:t>посредством почтового отправления с объявленной ценностью при его пересылке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описью вложения и уведомлением о вручении</w:t>
      </w:r>
      <w:r>
        <w:rPr>
          <w:rFonts w:ascii="Times New Roman" w:hAnsi="Times New Roman"/>
          <w:sz w:val="24"/>
        </w:rPr>
        <w:t xml:space="preserve"> (далее – почтовое отправление)</w:t>
      </w:r>
      <w:r>
        <w:rPr>
          <w:rFonts w:ascii="Times New Roman" w:hAnsi="Times New Roman"/>
          <w:sz w:val="24"/>
        </w:rPr>
        <w:t>;</w:t>
      </w:r>
    </w:p>
    <w:p w14:paraId="CD000000">
      <w:pPr>
        <w:numPr>
          <w:ilvl w:val="0"/>
          <w:numId w:val="3"/>
        </w:numPr>
        <w:tabs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путем заполнения формы </w:t>
      </w:r>
      <w:r>
        <w:rPr>
          <w:rFonts w:ascii="Times New Roman" w:hAnsi="Times New Roman"/>
          <w:sz w:val="24"/>
        </w:rPr>
        <w:t>заявления</w:t>
      </w:r>
      <w:r>
        <w:rPr>
          <w:rFonts w:ascii="Times New Roman" w:hAnsi="Times New Roman"/>
          <w:sz w:val="24"/>
        </w:rPr>
        <w:t xml:space="preserve"> через «Личный кабинет»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 xml:space="preserve">РПГУ (далее – </w:t>
      </w:r>
      <w:r>
        <w:rPr>
          <w:rFonts w:ascii="Times New Roman" w:hAnsi="Times New Roman"/>
          <w:sz w:val="24"/>
        </w:rPr>
        <w:t>запрос</w:t>
      </w:r>
      <w:r>
        <w:rPr>
          <w:rFonts w:ascii="Times New Roman" w:hAnsi="Times New Roman"/>
          <w:sz w:val="24"/>
        </w:rPr>
        <w:t>).</w:t>
      </w:r>
    </w:p>
    <w:p w14:paraId="CE000000">
      <w:pPr>
        <w:pStyle w:val="Style_5"/>
        <w:spacing w:line="240" w:lineRule="exact"/>
        <w:ind w:firstLine="709"/>
        <w:jc w:val="both"/>
        <w:rPr>
          <w:sz w:val="24"/>
        </w:rPr>
      </w:pPr>
      <w:r>
        <w:rPr>
          <w:sz w:val="24"/>
        </w:rPr>
        <w:t xml:space="preserve">В заявлении также указывается один из следующих способов предоставления </w:t>
      </w:r>
      <w:r>
        <w:rPr>
          <w:sz w:val="24"/>
        </w:rPr>
        <w:t>з</w:t>
      </w:r>
      <w:r>
        <w:rPr>
          <w:sz w:val="24"/>
        </w:rPr>
        <w:t>аявителю</w:t>
      </w:r>
      <w:r>
        <w:rPr>
          <w:sz w:val="24"/>
        </w:rPr>
        <w:t xml:space="preserve"> </w:t>
      </w:r>
      <w:r>
        <w:rPr>
          <w:sz w:val="24"/>
        </w:rPr>
        <w:t>результатов предоставления муниципальной услуги:</w:t>
      </w:r>
    </w:p>
    <w:p w14:paraId="CF000000">
      <w:pPr>
        <w:pStyle w:val="Style_5"/>
        <w:spacing w:line="240" w:lineRule="exact"/>
        <w:ind w:firstLine="709"/>
        <w:jc w:val="both"/>
        <w:rPr>
          <w:sz w:val="24"/>
        </w:rPr>
      </w:pPr>
      <w:r>
        <w:rPr>
          <w:sz w:val="24"/>
        </w:rPr>
        <w:t xml:space="preserve">в виде бумажного документа, который </w:t>
      </w:r>
      <w:r>
        <w:rPr>
          <w:sz w:val="24"/>
        </w:rPr>
        <w:t>з</w:t>
      </w:r>
      <w:r>
        <w:rPr>
          <w:sz w:val="24"/>
        </w:rPr>
        <w:t xml:space="preserve">аявитель получает непосредственно при личном обращении в </w:t>
      </w:r>
      <w:r>
        <w:rPr>
          <w:sz w:val="24"/>
        </w:rPr>
        <w:t xml:space="preserve">Администрацию </w:t>
      </w:r>
      <w:r>
        <w:rPr>
          <w:sz w:val="24"/>
        </w:rPr>
        <w:t>(</w:t>
      </w:r>
      <w:r>
        <w:rPr>
          <w:sz w:val="24"/>
        </w:rPr>
        <w:t>Уполномоченном органе</w:t>
      </w:r>
      <w:r>
        <w:rPr>
          <w:sz w:val="24"/>
        </w:rPr>
        <w:t>)</w:t>
      </w:r>
      <w:r>
        <w:rPr>
          <w:sz w:val="24"/>
        </w:rPr>
        <w:t>;</w:t>
      </w:r>
    </w:p>
    <w:p w14:paraId="D0000000">
      <w:pPr>
        <w:pStyle w:val="Style_5"/>
        <w:spacing w:line="240" w:lineRule="exact"/>
        <w:ind w:firstLine="709"/>
        <w:jc w:val="both"/>
        <w:rPr>
          <w:sz w:val="24"/>
        </w:rPr>
      </w:pPr>
      <w:r>
        <w:rPr>
          <w:sz w:val="24"/>
        </w:rPr>
        <w:t xml:space="preserve">в виде бумажного документа, который </w:t>
      </w:r>
      <w:r>
        <w:rPr>
          <w:sz w:val="24"/>
        </w:rPr>
        <w:t>з</w:t>
      </w:r>
      <w:r>
        <w:rPr>
          <w:sz w:val="24"/>
        </w:rPr>
        <w:t xml:space="preserve">аявитель получает непосредственно при личном обращении в </w:t>
      </w:r>
      <w:r>
        <w:rPr>
          <w:sz w:val="24"/>
        </w:rPr>
        <w:t>РГАУ МФЦ</w:t>
      </w:r>
      <w:r>
        <w:rPr>
          <w:sz w:val="24"/>
        </w:rPr>
        <w:t>;</w:t>
      </w:r>
    </w:p>
    <w:p w14:paraId="D1000000">
      <w:pPr>
        <w:pStyle w:val="Style_5"/>
        <w:spacing w:line="240" w:lineRule="exact"/>
        <w:ind w:firstLine="709"/>
        <w:jc w:val="both"/>
        <w:rPr>
          <w:sz w:val="24"/>
        </w:rPr>
      </w:pPr>
      <w:r>
        <w:rPr>
          <w:sz w:val="24"/>
        </w:rPr>
        <w:t xml:space="preserve">в виде бумажного документа, который направляется </w:t>
      </w:r>
      <w:r>
        <w:rPr>
          <w:sz w:val="24"/>
        </w:rPr>
        <w:t>з</w:t>
      </w:r>
      <w:r>
        <w:rPr>
          <w:sz w:val="24"/>
        </w:rPr>
        <w:t>аявителю посредством почтового отправления;</w:t>
      </w:r>
    </w:p>
    <w:p w14:paraId="D2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виде электронного документа, который направляется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аявителю в «Личный кабинет»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РПГУ</w:t>
      </w:r>
      <w:r>
        <w:rPr>
          <w:rFonts w:ascii="Times New Roman" w:hAnsi="Times New Roman"/>
          <w:sz w:val="24"/>
        </w:rPr>
        <w:t xml:space="preserve">, в </w:t>
      </w:r>
      <w:r>
        <w:rPr>
          <w:rFonts w:ascii="Times New Roman" w:hAnsi="Times New Roman"/>
          <w:sz w:val="24"/>
        </w:rPr>
        <w:t>случае</w:t>
      </w:r>
      <w:r>
        <w:rPr>
          <w:rFonts w:ascii="Times New Roman" w:hAnsi="Times New Roman"/>
          <w:sz w:val="24"/>
        </w:rPr>
        <w:t xml:space="preserve"> когда результатом муниципальной услуги является мотивированный отказ</w:t>
      </w:r>
      <w:r>
        <w:rPr>
          <w:rFonts w:ascii="Times New Roman" w:hAnsi="Times New Roman"/>
          <w:sz w:val="24"/>
        </w:rPr>
        <w:t>.</w:t>
      </w:r>
    </w:p>
    <w:p w14:paraId="D3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2.8.2. Д</w:t>
      </w:r>
      <w:r>
        <w:rPr>
          <w:rFonts w:ascii="Times New Roman" w:hAnsi="Times New Roman"/>
          <w:sz w:val="24"/>
        </w:rPr>
        <w:t>окумент, удостоверяющий личность заявителя, представителя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в случае обращения за получением муниципальной услуги представителя), предусмотренный законодательством Российской Федерации;</w:t>
      </w:r>
    </w:p>
    <w:p w14:paraId="D4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2.8.3. Документ, подтверждающий полномочия представителя, в случае обращения за получением мун</w:t>
      </w:r>
      <w:r>
        <w:rPr>
          <w:rFonts w:ascii="Times New Roman" w:hAnsi="Times New Roman"/>
          <w:sz w:val="24"/>
        </w:rPr>
        <w:t>иципальной услуги представителя.</w:t>
      </w:r>
    </w:p>
    <w:p w14:paraId="D5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2.8.4. Заявитель в любой день до истечения срока, установленного частью 4 статьи 4 Федерального закона № 159-ФЗ вправе подать в письменной форме заявление об отказе от использования преимущественного права на приобретение арендуемого имущества </w:t>
      </w:r>
      <w:r>
        <w:rPr>
          <w:rFonts w:ascii="Times New Roman" w:hAnsi="Times New Roman"/>
          <w:sz w:val="24"/>
        </w:rPr>
        <w:t xml:space="preserve">по форме, согласно приложению №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Административному регламенту</w:t>
      </w:r>
      <w:r>
        <w:rPr>
          <w:rFonts w:ascii="Times New Roman" w:hAnsi="Times New Roman"/>
          <w:sz w:val="24"/>
        </w:rPr>
        <w:t>.</w:t>
      </w:r>
    </w:p>
    <w:p w14:paraId="D6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D700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D8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</w:t>
      </w:r>
      <w:r>
        <w:rPr>
          <w:rFonts w:ascii="Times New Roman" w:hAnsi="Times New Roman"/>
          <w:sz w:val="24"/>
        </w:rPr>
        <w:t>Администрация</w:t>
      </w:r>
      <w:r>
        <w:rPr>
          <w:rFonts w:ascii="Times New Roman" w:hAnsi="Times New Roman"/>
          <w:sz w:val="24"/>
        </w:rPr>
        <w:t xml:space="preserve"> (Уполномоченный орган) запрашивает в порядке межведомственного взаимодействия, относятся:</w:t>
      </w:r>
    </w:p>
    <w:p w14:paraId="D9000000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сведения из Единого реестра субъектов малого и среднего предпринимательства;</w:t>
      </w:r>
    </w:p>
    <w:p w14:paraId="DA000000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2) выписка из Единого государственного реестра недвижимости об </w:t>
      </w:r>
      <w:r>
        <w:rPr>
          <w:rFonts w:ascii="Times New Roman" w:hAnsi="Times New Roman"/>
          <w:color w:val="000000"/>
          <w:sz w:val="24"/>
        </w:rPr>
        <w:t>объекте недвижимости;</w:t>
      </w:r>
    </w:p>
    <w:p w14:paraId="DB000000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3) </w:t>
      </w:r>
      <w:r>
        <w:rPr>
          <w:rFonts w:ascii="Times New Roman" w:hAnsi="Times New Roman"/>
          <w:color w:val="000000"/>
          <w:sz w:val="24"/>
        </w:rPr>
        <w:t xml:space="preserve"> копия договора (договоров) аренды, заключенного (заключенных) </w:t>
      </w:r>
      <w:r>
        <w:rPr>
          <w:rFonts w:ascii="Times New Roman" w:hAnsi="Times New Roman"/>
          <w:color w:val="000000"/>
          <w:sz w:val="24"/>
        </w:rPr>
        <w:t>Администрацией</w:t>
      </w:r>
      <w:r>
        <w:rPr>
          <w:rFonts w:ascii="Times New Roman" w:hAnsi="Times New Roman"/>
          <w:color w:val="000000"/>
          <w:sz w:val="24"/>
        </w:rPr>
        <w:t xml:space="preserve"> (Уполномоченным органом) </w:t>
      </w:r>
      <w:r>
        <w:rPr>
          <w:rFonts w:ascii="Times New Roman" w:hAnsi="Times New Roman"/>
          <w:color w:val="000000"/>
          <w:sz w:val="24"/>
        </w:rPr>
        <w:t xml:space="preserve">с субъектом малого и среднего предпринимательства в отношении </w:t>
      </w:r>
      <w:r>
        <w:rPr>
          <w:rFonts w:ascii="Times New Roman" w:hAnsi="Times New Roman"/>
          <w:sz w:val="24"/>
        </w:rPr>
        <w:t xml:space="preserve">движимого и </w:t>
      </w:r>
      <w:r>
        <w:rPr>
          <w:rFonts w:ascii="Times New Roman" w:hAnsi="Times New Roman"/>
          <w:color w:val="000000"/>
          <w:sz w:val="24"/>
        </w:rPr>
        <w:t xml:space="preserve">недвижимого имущества, подлежащего отчуждению в соответствии с Федеральным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"consultantplus://offline/ref=EA1AD6E0626E4C498216B063A103DEEC1CAE62BFF7B8CD79303AEECA8477W8H"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законом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22 июля 2008 года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№ 159-ФЗ «Об особенностях отчуждения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движимого 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недвижимого имущества,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</w:t>
      </w:r>
      <w:r>
        <w:rPr>
          <w:rFonts w:ascii="Times New Roman" w:hAnsi="Times New Roman"/>
          <w:color w:val="000000"/>
          <w:sz w:val="24"/>
        </w:rPr>
        <w:t xml:space="preserve">акон № </w:t>
      </w:r>
      <w:r>
        <w:rPr>
          <w:rFonts w:ascii="Times New Roman" w:hAnsi="Times New Roman"/>
          <w:color w:val="000000"/>
          <w:sz w:val="24"/>
        </w:rPr>
        <w:t xml:space="preserve">159-ФЗ), подтверждающего </w:t>
      </w: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щих</w:t>
      </w:r>
      <w:r>
        <w:rPr>
          <w:rFonts w:ascii="Times New Roman" w:hAnsi="Times New Roman"/>
          <w:color w:val="000000"/>
          <w:sz w:val="24"/>
        </w:rPr>
        <w:t>) непрерывность арендных отношений в течение двух и более лет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для недвижимого имущества  и в течение одного года и более для движимого имущества</w:t>
      </w:r>
      <w:r>
        <w:rPr>
          <w:rFonts w:ascii="Times New Roman" w:hAnsi="Times New Roman"/>
          <w:sz w:val="24"/>
        </w:rPr>
        <w:t>;</w:t>
      </w:r>
    </w:p>
    <w:p w14:paraId="DC000000">
      <w:pPr>
        <w:spacing w:after="0" w:line="240" w:lineRule="exact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4) справка </w:t>
      </w:r>
      <w:r>
        <w:rPr>
          <w:rFonts w:ascii="Times New Roman" w:hAnsi="Times New Roman"/>
          <w:color w:val="000000"/>
          <w:sz w:val="24"/>
        </w:rPr>
        <w:t xml:space="preserve">Администрации </w:t>
      </w:r>
      <w:r>
        <w:rPr>
          <w:rFonts w:ascii="Times New Roman" w:hAnsi="Times New Roman"/>
          <w:color w:val="000000"/>
          <w:sz w:val="24"/>
        </w:rPr>
        <w:t xml:space="preserve">(Уполномоченного органа) </w:t>
      </w:r>
      <w:r>
        <w:rPr>
          <w:rFonts w:ascii="Times New Roman" w:hAnsi="Times New Roman"/>
          <w:color w:val="000000"/>
          <w:sz w:val="24"/>
        </w:rPr>
        <w:t>об отсутствии задолженности по арендной плате за муниципальное имущество, неустойкам (штрафам, пеням) на день подачи заявления о реализации преимущественного права приобретения арендуемого муниципального имущества;</w:t>
      </w:r>
    </w:p>
    <w:p w14:paraId="DD000000">
      <w:pPr>
        <w:spacing w:after="0" w:line="240" w:lineRule="exact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5) кадастровая и техническая документация на объект;</w:t>
      </w:r>
    </w:p>
    <w:p w14:paraId="DE000000">
      <w:pPr>
        <w:spacing w:after="0" w:line="240" w:lineRule="exact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6)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сведения о принадлежности (не принадлежности) объекта недвижимого имущества к объектам культурного наследия (памятников истории и культуры)</w:t>
      </w:r>
      <w:r>
        <w:rPr>
          <w:rFonts w:ascii="Times New Roman" w:hAnsi="Times New Roman"/>
          <w:color w:val="000000"/>
          <w:sz w:val="24"/>
        </w:rPr>
        <w:t>, предоставленные Управлением по государственной охране объектов культурного наследия Республики Башкортостан</w:t>
      </w:r>
      <w:r>
        <w:rPr>
          <w:rFonts w:ascii="Times New Roman" w:hAnsi="Times New Roman"/>
          <w:color w:val="000000"/>
          <w:sz w:val="24"/>
        </w:rPr>
        <w:t>;</w:t>
      </w:r>
    </w:p>
    <w:p w14:paraId="DF000000">
      <w:pPr>
        <w:spacing w:after="0" w:line="240" w:lineRule="exact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7) сведения от органов местного самоуправления об ограниченности земельного участка в обороте, </w:t>
      </w:r>
      <w:r>
        <w:rPr>
          <w:rFonts w:ascii="Times New Roman" w:hAnsi="Times New Roman"/>
          <w:sz w:val="24"/>
        </w:rPr>
        <w:t xml:space="preserve">не расположен ли земельный участок в границах </w:t>
      </w:r>
      <w:r>
        <w:rPr>
          <w:rFonts w:ascii="Times New Roman" w:hAnsi="Times New Roman"/>
          <w:sz w:val="24"/>
        </w:rPr>
        <w:t>земель</w:t>
      </w:r>
      <w:r>
        <w:rPr>
          <w:rFonts w:ascii="Times New Roman" w:hAnsi="Times New Roman"/>
          <w:sz w:val="24"/>
        </w:rPr>
        <w:t xml:space="preserve"> зарезервированных для государственных или муниципальных нужд (в случае продаже объекта с земельным участком).</w:t>
      </w:r>
    </w:p>
    <w:p w14:paraId="E0000000">
      <w:pPr>
        <w:widowControl w:val="0"/>
        <w:tabs>
          <w:tab w:leader="none" w:pos="1560" w:val="left"/>
        </w:tabs>
        <w:spacing w:after="0" w:line="240" w:lineRule="exact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8) </w:t>
      </w:r>
      <w:r>
        <w:rPr>
          <w:rFonts w:ascii="Times New Roman" w:hAnsi="Times New Roman"/>
          <w:color w:val="000000"/>
          <w:sz w:val="24"/>
        </w:rPr>
        <w:t xml:space="preserve">акт обследования имущества, </w:t>
      </w:r>
      <w:r>
        <w:rPr>
          <w:rFonts w:ascii="Times New Roman" w:hAnsi="Times New Roman"/>
          <w:color w:val="000000"/>
          <w:sz w:val="24"/>
        </w:rPr>
        <w:t>сведения об отдельных входных группах, сведения о наличии (отсутствии) мест общего пользования в арендуемых помещениях, сведения о произведенных неотделимых улучшениях арен</w:t>
      </w:r>
      <w:r>
        <w:rPr>
          <w:rFonts w:ascii="Times New Roman" w:hAnsi="Times New Roman"/>
          <w:color w:val="000000"/>
          <w:sz w:val="24"/>
        </w:rPr>
        <w:t>дуемого имущества (при наличии), составленный органом местного самоу</w:t>
      </w: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равления.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E1000000">
      <w:pPr>
        <w:widowControl w:val="0"/>
        <w:tabs>
          <w:tab w:leader="none" w:pos="156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2.9.1. </w:t>
      </w:r>
      <w:r>
        <w:rPr>
          <w:rFonts w:ascii="Times New Roman" w:hAnsi="Times New Roman"/>
          <w:sz w:val="24"/>
        </w:rPr>
        <w:t>Заявления и прилагаемые к нему документы в форме электронного документа посредством РПГУ направляются в Администрацию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(Уполномоченный </w:t>
      </w:r>
      <w:r>
        <w:rPr>
          <w:rFonts w:ascii="Times New Roman" w:hAnsi="Times New Roman"/>
          <w:sz w:val="24"/>
        </w:rPr>
        <w:t xml:space="preserve">орган) 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виде файлов в формате с расширением .</w:t>
      </w:r>
      <w:r>
        <w:rPr>
          <w:rFonts w:ascii="Times New Roman" w:hAnsi="Times New Roman"/>
          <w:sz w:val="24"/>
        </w:rPr>
        <w:t>JPG</w:t>
      </w:r>
      <w:r>
        <w:rPr>
          <w:rFonts w:ascii="Times New Roman" w:hAnsi="Times New Roman"/>
          <w:sz w:val="24"/>
        </w:rPr>
        <w:t>, .</w:t>
      </w:r>
      <w:r>
        <w:rPr>
          <w:rFonts w:ascii="Times New Roman" w:hAnsi="Times New Roman"/>
          <w:sz w:val="24"/>
        </w:rPr>
        <w:t>JPEG</w:t>
      </w:r>
      <w:r>
        <w:rPr>
          <w:rFonts w:ascii="Times New Roman" w:hAnsi="Times New Roman"/>
          <w:sz w:val="24"/>
        </w:rPr>
        <w:t>, .</w:t>
      </w:r>
      <w:r>
        <w:rPr>
          <w:rFonts w:ascii="Times New Roman" w:hAnsi="Times New Roman"/>
          <w:sz w:val="24"/>
        </w:rPr>
        <w:t>BMP</w:t>
      </w:r>
      <w:r>
        <w:rPr>
          <w:rFonts w:ascii="Times New Roman" w:hAnsi="Times New Roman"/>
          <w:sz w:val="24"/>
        </w:rPr>
        <w:t>, .</w:t>
      </w:r>
      <w:r>
        <w:rPr>
          <w:rFonts w:ascii="Times New Roman" w:hAnsi="Times New Roman"/>
          <w:sz w:val="24"/>
        </w:rPr>
        <w:t>PNG</w:t>
      </w:r>
      <w:r>
        <w:rPr>
          <w:rFonts w:ascii="Times New Roman" w:hAnsi="Times New Roman"/>
          <w:sz w:val="24"/>
        </w:rPr>
        <w:t>, .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, .</w:t>
      </w:r>
      <w:r>
        <w:rPr>
          <w:rFonts w:ascii="Times New Roman" w:hAnsi="Times New Roman"/>
          <w:sz w:val="24"/>
        </w:rPr>
        <w:t>RAR</w:t>
      </w:r>
      <w:r>
        <w:rPr>
          <w:rFonts w:ascii="Times New Roman" w:hAnsi="Times New Roman"/>
          <w:sz w:val="24"/>
        </w:rPr>
        <w:t>, .</w:t>
      </w:r>
      <w:r>
        <w:rPr>
          <w:rFonts w:ascii="Times New Roman" w:hAnsi="Times New Roman"/>
          <w:sz w:val="24"/>
        </w:rPr>
        <w:t>TIF</w:t>
      </w:r>
      <w:r>
        <w:rPr>
          <w:rFonts w:ascii="Times New Roman" w:hAnsi="Times New Roman"/>
          <w:sz w:val="24"/>
        </w:rPr>
        <w:t>, .</w:t>
      </w:r>
      <w:r>
        <w:rPr>
          <w:rFonts w:ascii="Times New Roman" w:hAnsi="Times New Roman"/>
          <w:sz w:val="24"/>
        </w:rPr>
        <w:t>ZIP</w:t>
      </w:r>
      <w:r>
        <w:rPr>
          <w:rFonts w:ascii="Times New Roman" w:hAnsi="Times New Roman"/>
          <w:sz w:val="24"/>
        </w:rPr>
        <w:t>, .</w:t>
      </w:r>
      <w:r>
        <w:rPr>
          <w:rFonts w:ascii="Times New Roman" w:hAnsi="Times New Roman"/>
          <w:sz w:val="24"/>
        </w:rPr>
        <w:t>SIG</w:t>
      </w:r>
      <w:r>
        <w:rPr>
          <w:rFonts w:ascii="Times New Roman" w:hAnsi="Times New Roman"/>
          <w:sz w:val="24"/>
        </w:rPr>
        <w:t>.</w:t>
      </w:r>
    </w:p>
    <w:p w14:paraId="E2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2.9.2. Электронные документы (электронные образы документов), прилагаемые к заявлению, в том числе доверенности, заверенные в установленном законодательством порядке, направляются в виде файлов в форматах PDF, TIF.</w:t>
      </w:r>
    </w:p>
    <w:p w14:paraId="E3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2.9.3. Качество предоставляемых электронных документов (электронных образов документов) в форматах PDF, TIF должно позволять                 в полном объеме прочитать текст документа и распознать реквизиты документа.</w:t>
      </w:r>
    </w:p>
    <w:p w14:paraId="E400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2.10. Заявитель вправе представить по собственной инициативе в адрес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 документы, указанные в п.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2.9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настоящего </w:t>
      </w:r>
      <w:r>
        <w:rPr>
          <w:rFonts w:ascii="Times New Roman" w:hAnsi="Times New Roman"/>
          <w:sz w:val="24"/>
        </w:rPr>
        <w:t>Административного регламента.</w:t>
      </w:r>
    </w:p>
    <w:p w14:paraId="E500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2.11. Непредставление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аявителем </w:t>
      </w:r>
      <w:r>
        <w:rPr>
          <w:rFonts w:ascii="Times New Roman" w:hAnsi="Times New Roman"/>
          <w:sz w:val="24"/>
        </w:rPr>
        <w:t>документов, указанных в пункте 2.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настоящего </w:t>
      </w:r>
      <w:r>
        <w:rPr>
          <w:rFonts w:ascii="Times New Roman" w:hAnsi="Times New Roman"/>
          <w:sz w:val="24"/>
        </w:rPr>
        <w:t>Административного регламента, не является основанием для отказа в предоставлении муниципальной услуги.</w:t>
      </w:r>
    </w:p>
    <w:p w14:paraId="E6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E7000000">
      <w:pPr>
        <w:spacing w:after="0" w:line="240" w:lineRule="exact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Указание на запрет требовать от заявителя</w:t>
      </w:r>
    </w:p>
    <w:p w14:paraId="E8000000">
      <w:pPr>
        <w:widowControl w:val="0"/>
        <w:tabs>
          <w:tab w:leader="none" w:pos="567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2.12. </w:t>
      </w:r>
      <w:r>
        <w:rPr>
          <w:rFonts w:ascii="Times New Roman" w:hAnsi="Times New Roman"/>
          <w:sz w:val="24"/>
        </w:rPr>
        <w:t>При предоставлении муниципальной услуги запрещается требовать от заявителя:</w:t>
      </w:r>
    </w:p>
    <w:p w14:paraId="E9000000">
      <w:pPr>
        <w:widowControl w:val="0"/>
        <w:tabs>
          <w:tab w:leader="none" w:pos="567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EA000000">
      <w:pPr>
        <w:widowControl w:val="0"/>
        <w:tabs>
          <w:tab w:leader="none" w:pos="567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14:paraId="EB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EC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E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E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EF000000">
      <w:pPr>
        <w:pStyle w:val="Style_6"/>
        <w:spacing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органа), муниципального служащего, работника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органа), руководителя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 первоначальном отказе в приеме документов, необходимых для предоставления муниципальной услуги, а также приносятся извинения за доставленные неудобства</w:t>
      </w:r>
      <w:r>
        <w:rPr>
          <w:rFonts w:ascii="Times New Roman" w:hAnsi="Times New Roman"/>
          <w:sz w:val="24"/>
        </w:rPr>
        <w:t>.</w:t>
      </w:r>
    </w:p>
    <w:p w14:paraId="F000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2.12.4. предоставления на бумажном носителе документов </w:t>
      </w:r>
      <w:r>
        <w:rPr>
          <w:rFonts w:ascii="Times New Roman" w:hAnsi="Times New Roman"/>
          <w:sz w:val="24"/>
        </w:rPr>
        <w:t xml:space="preserve">                                 </w:t>
      </w:r>
      <w:r>
        <w:rPr>
          <w:rFonts w:ascii="Times New Roman" w:hAnsi="Times New Roman"/>
          <w:sz w:val="24"/>
        </w:rPr>
        <w:t xml:space="preserve">и информации, электронные образы которых ранее были заверены усиленной квалифицированной подписью уполномоченного должностного лица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 xml:space="preserve"> электронных дубликатов документов и информации, за исключением случаев, если нанесение отметок на такие документы либо их изъятие является необходимым условием предоставления государст</w:t>
      </w:r>
      <w:r>
        <w:rPr>
          <w:rFonts w:ascii="Times New Roman" w:hAnsi="Times New Roman"/>
          <w:sz w:val="24"/>
        </w:rPr>
        <w:t>венной или муниципальной услуги.</w:t>
      </w:r>
    </w:p>
    <w:p w14:paraId="F100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2.12.5 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"consultantplus://offline/ref=135ACC9E5A4FA31BB22CB1FFD9733661C9495AC416EC13C650212BF68A7AE932D7981B2369F767B6444788BED697F2727E23BE26A3F4A8E9v460I"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части 1 статьи 9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настоящего Федерального закона;</w:t>
      </w:r>
    </w:p>
    <w:p w14:paraId="F2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2.13. При предоставлении муниципальных услуг в электронной форме с использованием </w:t>
      </w:r>
      <w:r>
        <w:rPr>
          <w:rFonts w:ascii="Times New Roman" w:hAnsi="Times New Roman"/>
          <w:sz w:val="24"/>
        </w:rPr>
        <w:t>РПГУ</w:t>
      </w:r>
      <w:r>
        <w:rPr>
          <w:rFonts w:ascii="Times New Roman" w:hAnsi="Times New Roman"/>
          <w:sz w:val="24"/>
        </w:rPr>
        <w:t xml:space="preserve"> запрещено:</w:t>
      </w:r>
    </w:p>
    <w:p w14:paraId="F3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отказывать в приеме запроса и иных документов, необходимых для предоставления муниципальной услуги</w:t>
      </w:r>
      <w:r>
        <w:rPr>
          <w:rFonts w:ascii="Times New Roman" w:hAnsi="Times New Roman"/>
          <w:sz w:val="24"/>
        </w:rPr>
        <w:t>, а 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предоставлении муниципальной услуги, </w:t>
      </w:r>
      <w:r>
        <w:rPr>
          <w:rFonts w:ascii="Times New Roman" w:hAnsi="Times New Roman"/>
          <w:sz w:val="24"/>
        </w:rPr>
        <w:t xml:space="preserve">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>
        <w:rPr>
          <w:rFonts w:ascii="Times New Roman" w:hAnsi="Times New Roman"/>
          <w:sz w:val="24"/>
        </w:rPr>
        <w:t>РПГУ</w:t>
      </w:r>
      <w:r>
        <w:rPr>
          <w:rFonts w:ascii="Times New Roman" w:hAnsi="Times New Roman"/>
          <w:sz w:val="24"/>
        </w:rPr>
        <w:t>;</w:t>
      </w:r>
    </w:p>
    <w:p w14:paraId="F4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F5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F600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F700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F800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F9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2.14. Основаниями для отказа в приеме документов, необходимых                  для предоставления муниципальной услуги, </w:t>
      </w:r>
      <w:r>
        <w:rPr>
          <w:rFonts w:ascii="Times New Roman" w:hAnsi="Times New Roman"/>
          <w:sz w:val="24"/>
        </w:rPr>
        <w:t xml:space="preserve">являются: </w:t>
      </w:r>
    </w:p>
    <w:p w14:paraId="FA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неустановление</w:t>
      </w:r>
      <w:r>
        <w:rPr>
          <w:rFonts w:ascii="Times New Roman" w:hAnsi="Times New Roman"/>
          <w:sz w:val="24"/>
        </w:rPr>
        <w:t xml:space="preserve"> личности лица, обратившегося за оказанием услуги (</w:t>
      </w:r>
      <w:r>
        <w:rPr>
          <w:rFonts w:ascii="Times New Roman" w:hAnsi="Times New Roman"/>
          <w:sz w:val="24"/>
        </w:rPr>
        <w:t>непредъявление</w:t>
      </w:r>
      <w:r>
        <w:rPr>
          <w:rFonts w:ascii="Times New Roman" w:hAnsi="Times New Roman"/>
          <w:sz w:val="24"/>
        </w:rPr>
        <w:t xml:space="preserve"> данным лицом документа, удостоверяющего его личность, отказ данного лица предъявить документ, удостоверяющий личность</w:t>
      </w:r>
      <w:r>
        <w:rPr>
          <w:rFonts w:ascii="Times New Roman" w:hAnsi="Times New Roman"/>
          <w:sz w:val="24"/>
        </w:rPr>
        <w:t xml:space="preserve">),   </w:t>
      </w:r>
      <w:r>
        <w:rPr>
          <w:rFonts w:ascii="Times New Roman" w:hAnsi="Times New Roman"/>
          <w:sz w:val="24"/>
        </w:rPr>
        <w:t xml:space="preserve">                    а также </w:t>
      </w:r>
      <w:r>
        <w:rPr>
          <w:rFonts w:ascii="Times New Roman" w:hAnsi="Times New Roman"/>
          <w:sz w:val="24"/>
        </w:rPr>
        <w:t>неустановление</w:t>
      </w:r>
      <w:r>
        <w:rPr>
          <w:rFonts w:ascii="Times New Roman" w:hAnsi="Times New Roman"/>
          <w:sz w:val="24"/>
        </w:rPr>
        <w:t xml:space="preserve"> полномочий представителя (в случае обращения представителя); </w:t>
      </w:r>
    </w:p>
    <w:p w14:paraId="FB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документов с истекшим сроком действия;</w:t>
      </w:r>
    </w:p>
    <w:p w14:paraId="FC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направление заявления в неуполномоченный орган.</w:t>
      </w:r>
    </w:p>
    <w:p w14:paraId="FD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Заявление о предоставлении </w:t>
      </w:r>
      <w:r>
        <w:rPr>
          <w:rFonts w:ascii="Times New Roman" w:hAnsi="Times New Roman"/>
          <w:sz w:val="24"/>
        </w:rPr>
        <w:t xml:space="preserve">муниципальной </w:t>
      </w:r>
      <w:r>
        <w:rPr>
          <w:rFonts w:ascii="Times New Roman" w:hAnsi="Times New Roman"/>
          <w:sz w:val="24"/>
        </w:rPr>
        <w:t xml:space="preserve">услуги, поданное в электронной форме посредством РПГУ, к рассмотрению   не принимается в следующих случаях: </w:t>
      </w:r>
    </w:p>
    <w:p w14:paraId="FE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некорректно заполнены обязательные поля в форме интерактивного запроса РПГУ </w:t>
      </w:r>
      <w:r>
        <w:rPr>
          <w:rFonts w:ascii="Times New Roman" w:hAnsi="Times New Roman"/>
          <w:sz w:val="24"/>
        </w:rPr>
        <w:t>(отсутствие заполнения, недостоверное, неполное либо неправильное заполнение);</w:t>
      </w:r>
    </w:p>
    <w:p w14:paraId="FF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представлены электронные копии (электронные образы) документов, не позволяющих в полном объеме прочитать текст документа                              и/или распознать реквизиты документа;</w:t>
      </w:r>
    </w:p>
    <w:p w14:paraId="00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                         в заявлении о предоставлении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услуги.</w:t>
      </w:r>
    </w:p>
    <w:p w14:paraId="01010000">
      <w:pPr>
        <w:spacing w:after="0" w:line="240" w:lineRule="exact"/>
        <w:ind w:firstLine="709"/>
        <w:rPr>
          <w:rFonts w:ascii="Times New Roman" w:hAnsi="Times New Roman"/>
          <w:sz w:val="24"/>
        </w:rPr>
      </w:pPr>
    </w:p>
    <w:p w14:paraId="0201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Исчерпывающий перечень оснований для приостановления или отказа в предоставлении муниципальной услуги</w:t>
      </w:r>
    </w:p>
    <w:p w14:paraId="03010000">
      <w:pPr>
        <w:widowControl w:val="0"/>
        <w:tabs>
          <w:tab w:leader="none" w:pos="567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Основания для приостановления предоставления муниципальной услуги отсутствуют.</w:t>
      </w:r>
    </w:p>
    <w:p w14:paraId="04010000">
      <w:pPr>
        <w:widowControl w:val="0"/>
        <w:tabs>
          <w:tab w:leader="none" w:pos="567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2.17. Основания для отказа в предоставлении муниципальной услуги:</w:t>
      </w:r>
    </w:p>
    <w:p w14:paraId="05010000">
      <w:pPr>
        <w:spacing w:after="0" w:line="240" w:lineRule="exact"/>
        <w:ind/>
        <w:jc w:val="both"/>
        <w:rPr>
          <w:rFonts w:ascii="Times New Roman" w:hAnsi="Times New Roman"/>
          <w:strike w:val="1"/>
          <w:sz w:val="24"/>
        </w:rPr>
      </w:pPr>
      <w:r>
        <w:rPr>
          <w:rFonts w:ascii="Times New Roman" w:hAnsi="Times New Roman"/>
          <w:sz w:val="24"/>
        </w:rPr>
        <w:t xml:space="preserve">          1) если арендуемое имущество на дату подачи заявления не находилось во временном владении и (или) временном пользовании заявителя непрерывно в течение двух и более лет для недвижимого </w:t>
      </w:r>
      <w:r>
        <w:rPr>
          <w:rFonts w:ascii="Times New Roman" w:hAnsi="Times New Roman"/>
          <w:sz w:val="24"/>
        </w:rPr>
        <w:t xml:space="preserve">имущества                        и в течение одного года и более для движимого имущества </w:t>
      </w:r>
      <w:r>
        <w:rPr>
          <w:rFonts w:ascii="Times New Roman" w:hAnsi="Times New Roman"/>
          <w:sz w:val="24"/>
        </w:rPr>
        <w:t>в соответствии                 с договором или договорами аренды такого имущества;</w:t>
      </w:r>
    </w:p>
    <w:p w14:paraId="06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8931" w:val="left"/>
          <w:tab w:leader="none" w:pos="9923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 xml:space="preserve">если у заявителя имеется </w:t>
      </w:r>
      <w:r>
        <w:rPr>
          <w:rFonts w:ascii="Times New Roman" w:hAnsi="Times New Roman"/>
          <w:sz w:val="24"/>
        </w:rPr>
        <w:t xml:space="preserve">задолженность по арендной плате                          за муниципальное имущество, неустойкам (штрафам, пеням) на день заключения договора купли-продажи арендуемого имущества в соответствии с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"consultantplus://offline/ref=2D059B181FD44B94DA0EDEFB2C2E9335DB9ECD17CEF30F227ABA10945FEC5BF6738B1303F7EA2F26461A538DB673A49A80727D7F50EE065ASAhEH"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частью 4 статьи 4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</w:t>
      </w:r>
      <w:r>
        <w:rPr>
          <w:rFonts w:ascii="Times New Roman" w:hAnsi="Times New Roman"/>
          <w:sz w:val="24"/>
        </w:rPr>
        <w:t>№ 159-ФЗ</w:t>
      </w:r>
      <w:r>
        <w:rPr>
          <w:rFonts w:ascii="Times New Roman" w:hAnsi="Times New Roman"/>
          <w:sz w:val="24"/>
        </w:rPr>
        <w:t xml:space="preserve">, а в случае, предусмотренном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"consultantplus://offline/ref=2D059B181FD44B94DA0EDEFB2C2E9335DB9ECD17CEF30F227ABA10945FEC5BF6738B1303F7EA2F28471A538DB673A49A80727D7F50EE065ASAhEH"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частью 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или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"consultantplus://offline/ref=2D059B181FD44B94DA0EDEFB2C2E9335DB9ECD17CEF30F227ABA10945FEC5BF6738B1303F7EA2E2E461A538DB673A49A80727D7F50EE065ASAhEH"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частью 2.1 статьи 9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                </w:t>
      </w:r>
      <w:r>
        <w:rPr>
          <w:rFonts w:ascii="Times New Roman" w:hAnsi="Times New Roman"/>
          <w:sz w:val="24"/>
        </w:rPr>
        <w:t>№ 159-ФЗ</w:t>
      </w:r>
      <w:r>
        <w:rPr>
          <w:rFonts w:ascii="Times New Roman" w:hAnsi="Times New Roman"/>
          <w:sz w:val="24"/>
        </w:rPr>
        <w:t>, - на день подачи субъектом малого или среднего предпринимательства заявления;</w:t>
      </w:r>
    </w:p>
    <w:p w14:paraId="07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3) если арендуемое имущество включено в перечень муниципального имущества, предназначенного для передачи во владение и (или) пользование субъектам малого и среднего предпринимательства, менее пяти лет до дня подачи заявления </w:t>
      </w:r>
      <w:r>
        <w:rPr>
          <w:rFonts w:ascii="Times New Roman" w:hAnsi="Times New Roman"/>
          <w:sz w:val="24"/>
        </w:rPr>
        <w:t xml:space="preserve">в отношении недвижимого имущества и менее трех лет до дня подачи заявления в отношении движимого имущества, </w:t>
      </w:r>
      <w:r>
        <w:rPr>
          <w:rFonts w:ascii="Times New Roman" w:hAnsi="Times New Roman"/>
          <w:sz w:val="24"/>
        </w:rPr>
        <w:t xml:space="preserve">в случае, предусмотренном пунктом 2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"consultantplus://offline/ref=4D855B72A9FF59D039DBEEBEE1F6588DABF7421FDA1103515B7F734BEF653EDEE6E02F886ACE79C9PEK9M"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части 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.1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"consultantplus://offline/ref=4D855B72A9FF59D039DBEEBEE1F6588DABF7421FDA1103515B7F734BEF653EDEE6E02F886ACE78CFPEK8M"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 статьи 9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              № 159-ФЗ; </w:t>
      </w:r>
    </w:p>
    <w:p w14:paraId="0801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C0504D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4) </w:t>
      </w:r>
      <w:r>
        <w:rPr>
          <w:rFonts w:ascii="Times New Roman" w:hAnsi="Times New Roman"/>
          <w:sz w:val="24"/>
        </w:rPr>
        <w:t xml:space="preserve">если арендуемое движимое имущество отнесено Правительством РФ к имуществу не подлежащему отчуждению, указанному в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"consultantplus://offline/ref=6F1ECF955CAAB54C32A210F890BB6405C04B43BC5F97E052A64EECBAA3C9F0EAA4D6AFEE2F728D66C7DE9240026499C898986B71U0sAE"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части 4 статьи 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</w:t>
      </w:r>
      <w:r>
        <w:rPr>
          <w:rFonts w:ascii="Times New Roman" w:hAnsi="Times New Roman"/>
          <w:sz w:val="24"/>
        </w:rPr>
        <w:t>№ 159-ФЗ</w:t>
      </w:r>
      <w:r>
        <w:rPr>
          <w:rFonts w:ascii="Times New Roman" w:hAnsi="Times New Roman"/>
          <w:sz w:val="24"/>
        </w:rPr>
        <w:t>;</w:t>
      </w:r>
    </w:p>
    <w:p w14:paraId="0901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C0504D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5) если арендуемое движимое имущество, не включено                                   в утвержденный в соответствии с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"consultantplus://offline/ref=229603C182C8599DF6C3F454AA1ADB997C9892E8768E5BAA08C8AB2470B9F0372E790157E1C3500C9F7854801BF9BAE00078A0B2F19E809Fh5u2E"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частью 4 статьи 18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  от 24.07.2007 № 209-ФЗ "О развитии малого и среднего предпринимательства в Российской Федерации" перечень </w:t>
      </w:r>
      <w:r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имущества,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предназначенного для передачи во владение и (или) в пользование субъектам малого и среднего предпринимательства; </w:t>
      </w:r>
    </w:p>
    <w:p w14:paraId="0A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если заявитель направил в письменной форме заявление об отказе            от использования преимущественного права на приобретение арендуемого имущества;</w:t>
      </w:r>
    </w:p>
    <w:p w14:paraId="0B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7) отчуждение арендуемого имущества, указанного в </w:t>
      </w:r>
      <w:r>
        <w:rPr>
          <w:rFonts w:ascii="Times New Roman" w:hAnsi="Times New Roman"/>
          <w:sz w:val="24"/>
        </w:rPr>
        <w:t xml:space="preserve">заявлении,   </w:t>
      </w:r>
      <w:r>
        <w:rPr>
          <w:rFonts w:ascii="Times New Roman" w:hAnsi="Times New Roman"/>
          <w:sz w:val="24"/>
        </w:rPr>
        <w:t xml:space="preserve">                     в порядке преимущественного права на приобретение арендуемого имущества не допускается в соответствии с Федеральным законом № 159-ФЗ или другими федеральными законами;</w:t>
      </w:r>
    </w:p>
    <w:p w14:paraId="0C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если на день подачи субъектом малого или среднего предпринимательства заявления о реализации преимущественного права                   на приобретение арендуемого имущества опубликовано объявление                         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14:paraId="0D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</w:t>
      </w:r>
      <w:r>
        <w:rPr>
          <w:rFonts w:ascii="Times New Roman" w:hAnsi="Times New Roman"/>
          <w:sz w:val="24"/>
        </w:rPr>
        <w:t xml:space="preserve"> если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сведения о субъекте малого и среднего предпринимательства на день заключения договора купли-продажи арендуемого имущества исключены из единого реестра субъектов малого</w:t>
      </w:r>
      <w:r>
        <w:rPr>
          <w:rFonts w:ascii="Times New Roman" w:hAnsi="Times New Roman"/>
          <w:sz w:val="24"/>
        </w:rPr>
        <w:t xml:space="preserve"> и среднего предпринимательства;</w:t>
      </w:r>
    </w:p>
    <w:p w14:paraId="0E01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10) </w:t>
      </w:r>
      <w:r>
        <w:rPr>
          <w:rFonts w:ascii="Times New Roman" w:hAnsi="Times New Roman"/>
          <w:sz w:val="24"/>
        </w:rPr>
        <w:t>в случае, если предложения и (или) проект договора купли-продажи арендуемого имущества</w:t>
      </w:r>
      <w:r>
        <w:rPr>
          <w:rFonts w:ascii="Times New Roman" w:hAnsi="Times New Roman"/>
          <w:sz w:val="24"/>
        </w:rPr>
        <w:t xml:space="preserve"> не подписан</w:t>
      </w:r>
      <w:r>
        <w:rPr>
          <w:rFonts w:ascii="Times New Roman" w:hAnsi="Times New Roman"/>
          <w:sz w:val="24"/>
        </w:rPr>
        <w:t xml:space="preserve"> субъектом малого или среднего предпринимательства </w:t>
      </w:r>
      <w:r>
        <w:rPr>
          <w:rFonts w:ascii="Times New Roman" w:hAnsi="Times New Roman"/>
          <w:sz w:val="24"/>
        </w:rPr>
        <w:t xml:space="preserve">по истечении тридцати дней со дня получения, </w:t>
      </w:r>
      <w:r>
        <w:rPr>
          <w:rFonts w:ascii="Times New Roman" w:hAnsi="Times New Roman"/>
          <w:sz w:val="24"/>
        </w:rPr>
        <w:t xml:space="preserve">за исключением случаев приостановления течения указанного срока в соответствии с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"consultantplus://offline/ref=CA6EBB5CF6FB64CFF37C109489753026A93753900BA474369F8EDC71B70A9EF2A3BE3EEE31B7145880C3CA6FD308274A36CDAE1EEF3F219Fj7RAM"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частью 4.1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статьи 4</w:t>
      </w:r>
      <w:r>
        <w:rPr>
          <w:rFonts w:ascii="Times New Roman" w:hAnsi="Times New Roman"/>
          <w:sz w:val="24"/>
        </w:rPr>
        <w:t xml:space="preserve"> Федерального закона </w:t>
      </w:r>
      <w:r>
        <w:rPr>
          <w:rFonts w:ascii="Times New Roman" w:hAnsi="Times New Roman"/>
          <w:sz w:val="24"/>
        </w:rPr>
        <w:t>№ 159-ФЗ.</w:t>
      </w:r>
    </w:p>
    <w:p w14:paraId="0F01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</w:p>
    <w:p w14:paraId="1001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>
        <w:rPr>
          <w:rFonts w:ascii="Times New Roman" w:hAnsi="Times New Roman"/>
          <w:b w:val="1"/>
          <w:sz w:val="24"/>
        </w:rPr>
        <w:t>(документах), выдаваемом (выдаваемых) организациями, участвующими в предоставлении муниципальной услуги</w:t>
      </w:r>
    </w:p>
    <w:p w14:paraId="11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</w:t>
      </w:r>
      <w:r>
        <w:rPr>
          <w:rFonts w:ascii="Times New Roman" w:hAnsi="Times New Roman"/>
          <w:sz w:val="24"/>
        </w:rPr>
        <w:t xml:space="preserve">, органов местного самоуправления </w:t>
      </w:r>
      <w:r>
        <w:rPr>
          <w:rFonts w:ascii="Times New Roman" w:hAnsi="Times New Roman"/>
          <w:sz w:val="24"/>
        </w:rPr>
        <w:t>не предусмотрены.</w:t>
      </w:r>
    </w:p>
    <w:p w14:paraId="12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13010000">
      <w:pPr>
        <w:spacing w:after="0" w:line="240" w:lineRule="exact"/>
        <w:ind w:firstLine="709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14010000">
      <w:pPr>
        <w:spacing w:after="0" w:line="240" w:lineRule="exact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 За предоставление муниципальной услуги </w:t>
      </w:r>
      <w:r>
        <w:rPr>
          <w:rFonts w:ascii="Times New Roman" w:hAnsi="Times New Roman"/>
          <w:sz w:val="24"/>
        </w:rPr>
        <w:t>государственная пошлина не взимается.</w:t>
      </w:r>
    </w:p>
    <w:p w14:paraId="15010000">
      <w:pPr>
        <w:spacing w:after="0" w:line="240" w:lineRule="exact"/>
        <w:ind w:firstLine="709"/>
        <w:rPr>
          <w:rFonts w:ascii="Times New Roman" w:hAnsi="Times New Roman"/>
          <w:sz w:val="24"/>
        </w:rPr>
      </w:pPr>
    </w:p>
    <w:p w14:paraId="1601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17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. Плата за предоставление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услуги, не взимается в связи с отсутствием таких услуг.</w:t>
      </w:r>
    </w:p>
    <w:p w14:paraId="18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1901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A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. Прием граждан при наличии технической возможности ведется с помощью электронной системы управления </w:t>
      </w:r>
      <w:r>
        <w:rPr>
          <w:rFonts w:ascii="Times New Roman" w:hAnsi="Times New Roman"/>
          <w:sz w:val="24"/>
        </w:rPr>
        <w:t xml:space="preserve">очередью, при этом учитываются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аявители, осуществившие предварительную запись по телефону либо через </w:t>
      </w:r>
      <w:r>
        <w:rPr>
          <w:rFonts w:ascii="Times New Roman" w:hAnsi="Times New Roman"/>
          <w:sz w:val="24"/>
        </w:rPr>
        <w:t>РПГУ</w:t>
      </w:r>
      <w:r>
        <w:rPr>
          <w:rFonts w:ascii="Times New Roman" w:hAnsi="Times New Roman"/>
          <w:sz w:val="24"/>
        </w:rPr>
        <w:t>.</w:t>
      </w:r>
    </w:p>
    <w:p w14:paraId="1B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срок ожидания в очереди не превышает 15 минут.</w:t>
      </w:r>
    </w:p>
    <w:p w14:paraId="1C010000">
      <w:pPr>
        <w:spacing w:after="0" w:line="240" w:lineRule="exact"/>
        <w:ind w:firstLine="709"/>
        <w:rPr>
          <w:rFonts w:ascii="Times New Roman" w:hAnsi="Times New Roman"/>
          <w:sz w:val="24"/>
        </w:rPr>
      </w:pPr>
    </w:p>
    <w:p w14:paraId="1D01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1E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Все заявления о </w:t>
      </w:r>
      <w:r>
        <w:rPr>
          <w:rFonts w:ascii="Times New Roman" w:hAnsi="Times New Roman"/>
          <w:sz w:val="24"/>
        </w:rPr>
        <w:t>предоставлении муниципальной услуги</w:t>
      </w:r>
      <w:r>
        <w:rPr>
          <w:rFonts w:ascii="Times New Roman" w:hAnsi="Times New Roman"/>
          <w:sz w:val="24"/>
        </w:rPr>
        <w:t xml:space="preserve">, в том числе поступившие в форме электронного документа с использованием </w:t>
      </w:r>
      <w:r>
        <w:rPr>
          <w:rFonts w:ascii="Times New Roman" w:hAnsi="Times New Roman"/>
          <w:sz w:val="24"/>
        </w:rPr>
        <w:t>РПГУ</w:t>
      </w:r>
      <w:r>
        <w:rPr>
          <w:rFonts w:ascii="Times New Roman" w:hAnsi="Times New Roman"/>
          <w:sz w:val="24"/>
        </w:rPr>
        <w:t xml:space="preserve">, либо поданные через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 xml:space="preserve">, принятые к рассмотрению </w:t>
      </w:r>
      <w:r>
        <w:rPr>
          <w:rFonts w:ascii="Times New Roman" w:hAnsi="Times New Roman"/>
          <w:sz w:val="24"/>
        </w:rPr>
        <w:t>Администрацией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Уполномоченным органом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подлежат регистрации в течение одного рабочего дня.</w:t>
      </w:r>
    </w:p>
    <w:p w14:paraId="1F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 и прилагаемые документы, поступившие посредством РПГУ в нерабочий или праздничный день, подлежат регистрации в следующий за ним первый рабочий день.</w:t>
      </w:r>
    </w:p>
    <w:p w14:paraId="20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21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 к помещениям, в которых предоставляется муниципальная услуга</w:t>
      </w:r>
    </w:p>
    <w:p w14:paraId="22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3010000">
      <w:pPr>
        <w:widowControl w:val="0"/>
        <w:tabs>
          <w:tab w:leader="none" w:pos="567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4010000">
      <w:pPr>
        <w:spacing w:after="0" w:line="240" w:lineRule="exact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"consultantplus://offline/ref=C77780B0E804D339FE1729E300480295DD9BB4EA3BAF5F4231D5F1112D9997F6AAC678B845BFEC39BCC122F21E274ACB459E6B23A5EF46A8h1L4K"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14:paraId="25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обеспечения </w:t>
      </w:r>
      <w:r>
        <w:rPr>
          <w:rFonts w:ascii="Times New Roman" w:hAnsi="Times New Roman"/>
          <w:sz w:val="24"/>
        </w:rPr>
        <w:t>беспрепятственного  доступа</w:t>
      </w:r>
      <w:r>
        <w:rPr>
          <w:rFonts w:ascii="Times New Roman" w:hAnsi="Times New Roman"/>
          <w:sz w:val="24"/>
        </w:rPr>
        <w:t xml:space="preserve"> заявителей, в том числе передвигающихся на инвалидных колясках, вход в здание и помещения, в которых  </w:t>
      </w:r>
      <w:r>
        <w:rPr>
          <w:rFonts w:ascii="Times New Roman" w:hAnsi="Times New Roman"/>
          <w:sz w:val="24"/>
        </w:rPr>
        <w:t>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6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Центральный вход в здание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(Уполномоченного органа) должен быть оборудован информационной табличкой (вывеской), содержащей информацию:</w:t>
      </w:r>
    </w:p>
    <w:p w14:paraId="27010000">
      <w:pPr>
        <w:widowControl w:val="0"/>
        <w:numPr>
          <w:ilvl w:val="0"/>
          <w:numId w:val="4"/>
        </w:numPr>
        <w:tabs>
          <w:tab w:leader="none" w:pos="567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наименование;</w:t>
      </w:r>
    </w:p>
    <w:p w14:paraId="28010000">
      <w:pPr>
        <w:widowControl w:val="0"/>
        <w:numPr>
          <w:ilvl w:val="0"/>
          <w:numId w:val="4"/>
        </w:numPr>
        <w:tabs>
          <w:tab w:leader="none" w:pos="567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местонахождение и юридический адрес;</w:t>
      </w:r>
    </w:p>
    <w:p w14:paraId="29010000">
      <w:pPr>
        <w:widowControl w:val="0"/>
        <w:numPr>
          <w:ilvl w:val="0"/>
          <w:numId w:val="4"/>
        </w:numPr>
        <w:tabs>
          <w:tab w:leader="none" w:pos="567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режим работы;</w:t>
      </w:r>
    </w:p>
    <w:p w14:paraId="2A010000">
      <w:pPr>
        <w:widowControl w:val="0"/>
        <w:numPr>
          <w:ilvl w:val="0"/>
          <w:numId w:val="4"/>
        </w:numPr>
        <w:tabs>
          <w:tab w:leader="none" w:pos="567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график приема;</w:t>
      </w:r>
    </w:p>
    <w:p w14:paraId="2B010000">
      <w:pPr>
        <w:widowControl w:val="0"/>
        <w:numPr>
          <w:ilvl w:val="0"/>
          <w:numId w:val="4"/>
        </w:numPr>
        <w:tabs>
          <w:tab w:leader="none" w:pos="567" w:val="left"/>
          <w:tab w:leader="none" w:pos="1134" w:val="left"/>
        </w:tabs>
        <w:spacing w:after="0" w:line="240" w:lineRule="exact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номера телефонов для справок.</w:t>
      </w:r>
    </w:p>
    <w:p w14:paraId="2C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D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Помещения, в которых предоставляется муниципальная услуга, оснащаются:</w:t>
      </w:r>
    </w:p>
    <w:p w14:paraId="2E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противопожарной системой и средствами пожаротушения;</w:t>
      </w:r>
    </w:p>
    <w:p w14:paraId="2F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системой оповещения о возникновении чрезвычайной ситуации;</w:t>
      </w:r>
    </w:p>
    <w:p w14:paraId="30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средствами оказания первой медицинской помощи;</w:t>
      </w:r>
    </w:p>
    <w:p w14:paraId="31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туалетными комнатами для посетителей.</w:t>
      </w:r>
    </w:p>
    <w:p w14:paraId="32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3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4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5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 приема заявителей оборудуются информационными табличками (вывесками) с указанием:</w:t>
      </w:r>
    </w:p>
    <w:p w14:paraId="36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номера кабинета и наименования отдела;</w:t>
      </w:r>
    </w:p>
    <w:p w14:paraId="37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фамилии, имени и отчества (последнее - при наличии), должности ответственного лица за прием документов;</w:t>
      </w:r>
    </w:p>
    <w:p w14:paraId="38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графика приема заявителей.</w:t>
      </w:r>
    </w:p>
    <w:p w14:paraId="39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A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B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предоставлении муниципальной услуги инвалидам обеспечиваются:</w:t>
      </w:r>
    </w:p>
    <w:p w14:paraId="3C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3D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E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3F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0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1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допуск </w:t>
      </w:r>
      <w:r>
        <w:rPr>
          <w:rFonts w:ascii="Times New Roman" w:hAnsi="Times New Roman"/>
          <w:sz w:val="24"/>
        </w:rPr>
        <w:t>сурдопереводчика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тифлосурдопереводчика</w:t>
      </w:r>
      <w:r>
        <w:rPr>
          <w:rFonts w:ascii="Times New Roman" w:hAnsi="Times New Roman"/>
          <w:sz w:val="24"/>
        </w:rPr>
        <w:t>;</w:t>
      </w:r>
    </w:p>
    <w:p w14:paraId="42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допуск собаки-проводника при наличии документа, подтверждающего ее специальное обучение </w:t>
      </w:r>
      <w:r>
        <w:rPr>
          <w:rFonts w:ascii="Times New Roman" w:hAnsi="Times New Roman"/>
          <w:sz w:val="24"/>
        </w:rPr>
        <w:t xml:space="preserve">на объекты социальной, инженерной и транспортной инфраструктур, в которых предоставляются услуги; </w:t>
      </w:r>
    </w:p>
    <w:p w14:paraId="43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оказание инвалидам помощи в преодолении барьеров, мешающих получению ими </w:t>
      </w:r>
      <w:r>
        <w:rPr>
          <w:rFonts w:ascii="Times New Roman" w:hAnsi="Times New Roman"/>
          <w:sz w:val="24"/>
        </w:rPr>
        <w:t>услуг наравне с другими лицами.</w:t>
      </w:r>
    </w:p>
    <w:p w14:paraId="44010000">
      <w:pPr>
        <w:spacing w:after="0" w:line="240" w:lineRule="exact"/>
        <w:ind w:firstLine="709"/>
        <w:jc w:val="both"/>
        <w:outlineLvl w:val="0"/>
        <w:rPr>
          <w:rFonts w:ascii="Times New Roman" w:hAnsi="Times New Roman"/>
          <w:b w:val="1"/>
          <w:sz w:val="24"/>
        </w:rPr>
      </w:pPr>
    </w:p>
    <w:p w14:paraId="45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Показатели доступности и качества предоставления муниципальной услуги</w:t>
      </w:r>
    </w:p>
    <w:p w14:paraId="46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Основными показателями доступности предоставления муниципальной услуги являются:</w:t>
      </w:r>
    </w:p>
    <w:p w14:paraId="47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</w:t>
      </w:r>
      <w:r>
        <w:rPr>
          <w:rFonts w:ascii="Times New Roman" w:hAnsi="Times New Roman"/>
          <w:sz w:val="24"/>
        </w:rPr>
        <w:t>лах пешеходной доступности для з</w:t>
      </w:r>
      <w:r>
        <w:rPr>
          <w:rFonts w:ascii="Times New Roman" w:hAnsi="Times New Roman"/>
          <w:sz w:val="24"/>
        </w:rPr>
        <w:t>аявителей.</w:t>
      </w:r>
    </w:p>
    <w:p w14:paraId="48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49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.3. Возможность выбора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аявителем формы обращения за предоставлением муниципальной услуги непосредственно в </w:t>
      </w:r>
      <w:r>
        <w:rPr>
          <w:rFonts w:ascii="Times New Roman" w:hAnsi="Times New Roman"/>
          <w:sz w:val="24"/>
        </w:rPr>
        <w:t>Администрацию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Уполномоченный орган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почтовым отправлением с объявленной ценностью при его пересылке с описью вложения и уведомлением о </w:t>
      </w:r>
      <w:r>
        <w:rPr>
          <w:rFonts w:ascii="Times New Roman" w:hAnsi="Times New Roman"/>
          <w:sz w:val="24"/>
        </w:rPr>
        <w:t xml:space="preserve">вручении, 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форме электронных документов с использованием </w:t>
      </w:r>
      <w:r>
        <w:rPr>
          <w:rFonts w:ascii="Times New Roman" w:hAnsi="Times New Roman"/>
          <w:sz w:val="24"/>
        </w:rPr>
        <w:t>РПГУ</w:t>
      </w:r>
      <w:r>
        <w:rPr>
          <w:rFonts w:ascii="Times New Roman" w:hAnsi="Times New Roman"/>
          <w:sz w:val="24"/>
        </w:rPr>
        <w:t xml:space="preserve">, либо через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>.</w:t>
      </w:r>
    </w:p>
    <w:p w14:paraId="4A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.4</w:t>
      </w:r>
      <w:r>
        <w:rPr>
          <w:rFonts w:ascii="Times New Roman" w:hAnsi="Times New Roman"/>
          <w:sz w:val="24"/>
        </w:rPr>
        <w:t xml:space="preserve">. Возможность получения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аявителем уведомлений </w:t>
      </w: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о предоставлении муниципальной услуги с помощью </w:t>
      </w:r>
      <w:r>
        <w:rPr>
          <w:rFonts w:ascii="Times New Roman" w:hAnsi="Times New Roman"/>
          <w:sz w:val="24"/>
        </w:rPr>
        <w:t>РПГУ</w:t>
      </w:r>
      <w:r>
        <w:rPr>
          <w:rFonts w:ascii="Times New Roman" w:hAnsi="Times New Roman"/>
          <w:sz w:val="24"/>
        </w:rPr>
        <w:t>.</w:t>
      </w:r>
    </w:p>
    <w:p w14:paraId="4B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C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Основными показателями качества предоставления муниципальной услуги являются:</w:t>
      </w:r>
    </w:p>
    <w:p w14:paraId="4D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.1. Своевременность предоставления муниципальной услуги </w:t>
      </w: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в соответствии со стандартом ее предоставления, установленным Административным регламентом.</w:t>
      </w:r>
    </w:p>
    <w:p w14:paraId="4E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.2. Минимально возможное количество взаимодействий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аявителя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с должностными лицами, участвующими в предоставлении муниципальной услуги.</w:t>
      </w:r>
    </w:p>
    <w:p w14:paraId="4F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.3. Отсутствие обоснованных жалоб на действия (бездействие) сотрудников и их некорректное (невнимательное) отношение к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аявителям.</w:t>
      </w:r>
    </w:p>
    <w:p w14:paraId="50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.4. Отсутствие нарушений установленных сроков в процессе предоставления муниципальной услуги.</w:t>
      </w:r>
    </w:p>
    <w:p w14:paraId="51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.5. Отсутствие заявлений об оспаривании решений, действий (бездействия)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Уполномоченного органа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его должностных лиц, принимаемых (совершенных) при предоставлении муниципальной услуги, по итогам </w:t>
      </w:r>
      <w:r>
        <w:rPr>
          <w:rFonts w:ascii="Times New Roman" w:hAnsi="Times New Roman"/>
          <w:sz w:val="24"/>
        </w:rPr>
        <w:t>рассмотрения</w:t>
      </w:r>
      <w:r>
        <w:rPr>
          <w:rFonts w:ascii="Times New Roman" w:hAnsi="Times New Roman"/>
          <w:sz w:val="24"/>
        </w:rPr>
        <w:t xml:space="preserve"> которых вынесены решения об удовлетворении (частичном удовлетворении) требований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аявителей.</w:t>
      </w:r>
    </w:p>
    <w:p w14:paraId="52010000">
      <w:pPr>
        <w:spacing w:after="0" w:line="240" w:lineRule="exact"/>
        <w:ind w:firstLine="709"/>
        <w:rPr>
          <w:rFonts w:ascii="Times New Roman" w:hAnsi="Times New Roman"/>
          <w:sz w:val="24"/>
        </w:rPr>
      </w:pPr>
    </w:p>
    <w:p w14:paraId="53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54010000">
      <w:pPr>
        <w:pStyle w:val="Style_2"/>
        <w:spacing w:line="240" w:lineRule="exac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Предоставление муниципальной услуги по экстерриториальному принципу не осуществляется</w:t>
      </w:r>
      <w:r>
        <w:rPr>
          <w:rFonts w:ascii="Times New Roman" w:hAnsi="Times New Roman"/>
          <w:sz w:val="24"/>
        </w:rPr>
        <w:t>.</w:t>
      </w:r>
    </w:p>
    <w:p w14:paraId="55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Заявление в форме электронного документа подписывается электронной подписью, использование которой допускается в соответствии         с требованиями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     за получением государственных и муниципальных услуг». </w:t>
      </w:r>
    </w:p>
    <w:p w14:paraId="56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 (при наличии)</w:t>
      </w:r>
      <w:r>
        <w:rPr>
          <w:rFonts w:ascii="Times New Roman" w:hAnsi="Times New Roman"/>
          <w:sz w:val="24"/>
        </w:rPr>
        <w:t xml:space="preserve">, в </w:t>
      </w:r>
      <w:r>
        <w:rPr>
          <w:rFonts w:ascii="Times New Roman" w:hAnsi="Times New Roman"/>
          <w:sz w:val="24"/>
        </w:rPr>
        <w:t>случае</w:t>
      </w:r>
      <w:r>
        <w:rPr>
          <w:rFonts w:ascii="Times New Roman" w:hAnsi="Times New Roman"/>
          <w:sz w:val="24"/>
        </w:rPr>
        <w:t xml:space="preserve"> когда результатом муниципальной услуги является мотивированный отказ.</w:t>
      </w:r>
    </w:p>
    <w:p w14:paraId="57010000">
      <w:pPr>
        <w:widowControl w:val="0"/>
        <w:spacing w:after="0" w:line="240" w:lineRule="exact"/>
        <w:ind w:firstLine="567"/>
        <w:jc w:val="center"/>
        <w:outlineLvl w:val="1"/>
        <w:rPr>
          <w:rFonts w:ascii="Times New Roman" w:hAnsi="Times New Roman"/>
          <w:b w:val="1"/>
          <w:sz w:val="24"/>
        </w:rPr>
      </w:pPr>
    </w:p>
    <w:p w14:paraId="58010000">
      <w:pPr>
        <w:widowControl w:val="0"/>
        <w:tabs>
          <w:tab w:leader="none" w:pos="567" w:val="left"/>
        </w:tabs>
        <w:spacing w:after="0" w:line="240" w:lineRule="exact"/>
        <w:ind w:firstLine="426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III</w:t>
      </w:r>
      <w:r>
        <w:rPr>
          <w:rFonts w:ascii="Times New Roman" w:hAnsi="Times New Roman"/>
          <w:b w:val="1"/>
          <w:sz w:val="24"/>
        </w:rPr>
        <w:t xml:space="preserve">. </w:t>
      </w:r>
      <w:r>
        <w:rPr>
          <w:rFonts w:ascii="Times New Roman" w:hAnsi="Times New Roman"/>
          <w:b w:val="1"/>
          <w:sz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59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5A010000">
      <w:pPr>
        <w:spacing w:after="0" w:line="240" w:lineRule="exact"/>
        <w:ind w:firstLine="540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Исчерпывающий перечень административных процедур</w:t>
      </w:r>
    </w:p>
    <w:p w14:paraId="5B010000">
      <w:pPr>
        <w:widowControl w:val="0"/>
        <w:tabs>
          <w:tab w:leader="none" w:pos="567" w:val="left"/>
        </w:tabs>
        <w:spacing w:after="0" w:line="240" w:lineRule="exact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Предоставление муниципальной услуги включает в себя следующие административные процедуры:</w:t>
      </w:r>
    </w:p>
    <w:p w14:paraId="5C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прием документов и регистрация заявления на предоставление муниципальной услуги;</w:t>
      </w:r>
    </w:p>
    <w:p w14:paraId="5D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рассмотрение заявления и приложенных к нему документов, формирование и направление межведомственных запросов</w:t>
      </w:r>
      <w:r>
        <w:rPr>
          <w:rFonts w:ascii="Times New Roman" w:hAnsi="Times New Roman"/>
          <w:sz w:val="24"/>
        </w:rPr>
        <w:t>;</w:t>
      </w:r>
    </w:p>
    <w:p w14:paraId="5E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подготовка</w:t>
      </w:r>
      <w:r>
        <w:rPr>
          <w:rFonts w:ascii="Times New Roman" w:hAnsi="Times New Roman"/>
          <w:sz w:val="24"/>
        </w:rPr>
        <w:t xml:space="preserve"> и направление заявителю уведомления</w:t>
      </w:r>
      <w:r>
        <w:rPr>
          <w:rFonts w:ascii="Times New Roman" w:hAnsi="Times New Roman"/>
          <w:sz w:val="24"/>
        </w:rPr>
        <w:t xml:space="preserve"> о проведении рыночной оценки арендуемого имущества (далее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Уведомление)</w:t>
      </w:r>
      <w:r>
        <w:rPr>
          <w:rFonts w:ascii="Times New Roman" w:hAnsi="Times New Roman"/>
          <w:sz w:val="24"/>
        </w:rPr>
        <w:t xml:space="preserve"> либо</w:t>
      </w:r>
      <w:r>
        <w:rPr>
          <w:rFonts w:ascii="Times New Roman" w:hAnsi="Times New Roman"/>
          <w:sz w:val="24"/>
        </w:rPr>
        <w:t xml:space="preserve"> мотивированного отказа в предоставлении муниципальной услуги;</w:t>
      </w:r>
    </w:p>
    <w:p w14:paraId="5F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подготовка решения Уполномоченного органа на оценку рыночной стоимости </w:t>
      </w:r>
      <w:r>
        <w:rPr>
          <w:rFonts w:ascii="Times New Roman" w:hAnsi="Times New Roman"/>
          <w:sz w:val="24"/>
        </w:rPr>
        <w:t>арендуемого имущества</w:t>
      </w:r>
      <w:r>
        <w:rPr>
          <w:rFonts w:ascii="Times New Roman" w:hAnsi="Times New Roman"/>
          <w:sz w:val="24"/>
        </w:rPr>
        <w:t>;</w:t>
      </w:r>
    </w:p>
    <w:p w14:paraId="60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заключение договора на проведение оценки рыночной стоимости объекта </w:t>
      </w:r>
      <w:r>
        <w:rPr>
          <w:rFonts w:ascii="Times New Roman" w:hAnsi="Times New Roman"/>
          <w:sz w:val="24"/>
        </w:rPr>
        <w:t>оценки</w:t>
      </w:r>
      <w:r>
        <w:rPr>
          <w:rFonts w:ascii="Times New Roman" w:hAnsi="Times New Roman"/>
          <w:sz w:val="24"/>
        </w:rPr>
        <w:t>;</w:t>
      </w:r>
    </w:p>
    <w:p w14:paraId="61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подготовка решения Уполномоченного органа об условиях приватизации </w:t>
      </w:r>
      <w:r>
        <w:rPr>
          <w:rFonts w:ascii="Times New Roman" w:hAnsi="Times New Roman"/>
          <w:sz w:val="24"/>
        </w:rPr>
        <w:t>арендуемого имущества</w:t>
      </w:r>
      <w:r>
        <w:rPr>
          <w:rFonts w:ascii="Times New Roman" w:hAnsi="Times New Roman"/>
          <w:sz w:val="24"/>
        </w:rPr>
        <w:t>;</w:t>
      </w:r>
    </w:p>
    <w:p w14:paraId="62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подготовка предложения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аявителю о заключении договора купли-продажи </w:t>
      </w:r>
      <w:r>
        <w:rPr>
          <w:rFonts w:ascii="Times New Roman" w:hAnsi="Times New Roman"/>
          <w:sz w:val="24"/>
        </w:rPr>
        <w:t xml:space="preserve">арендуемого </w:t>
      </w:r>
      <w:r>
        <w:rPr>
          <w:rFonts w:ascii="Times New Roman" w:hAnsi="Times New Roman"/>
          <w:sz w:val="24"/>
        </w:rPr>
        <w:t xml:space="preserve">муниципального имущества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проекто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договоров купли-продажи арендуемого имущества; </w:t>
      </w:r>
    </w:p>
    <w:p w14:paraId="63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выдача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аявителю предложения о заключении договора купли-продажи арендуемого муниципального имущества с приложением проектов договоров купли-продажи арендуемого муниципального имущества (далее – предложение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аявителю о за</w:t>
      </w:r>
      <w:r>
        <w:rPr>
          <w:rFonts w:ascii="Times New Roman" w:hAnsi="Times New Roman"/>
          <w:sz w:val="24"/>
        </w:rPr>
        <w:t xml:space="preserve">ключении договора купли-продажи </w:t>
      </w:r>
      <w:r>
        <w:rPr>
          <w:rFonts w:ascii="Times New Roman" w:hAnsi="Times New Roman"/>
          <w:sz w:val="24"/>
        </w:rPr>
        <w:t>с приложением проектов договоров)</w:t>
      </w:r>
      <w:r>
        <w:rPr>
          <w:rFonts w:ascii="Times New Roman" w:hAnsi="Times New Roman"/>
          <w:sz w:val="24"/>
        </w:rPr>
        <w:t xml:space="preserve"> либо мотивированного отказа в предоставлении государственного услуги</w:t>
      </w:r>
      <w:r>
        <w:rPr>
          <w:rFonts w:ascii="Times New Roman" w:hAnsi="Times New Roman"/>
          <w:sz w:val="24"/>
        </w:rPr>
        <w:t>.</w:t>
      </w:r>
    </w:p>
    <w:p w14:paraId="64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административных процедур содержится в приложении № 4 к настоящему административному регламенту.</w:t>
      </w:r>
    </w:p>
    <w:p w14:paraId="65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</w:p>
    <w:p w14:paraId="66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67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При предоставлении муниципальной услуги в электронной форме заявителю обеспечиваются:</w:t>
      </w:r>
    </w:p>
    <w:p w14:paraId="68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информации о порядке и сроках предоставления муниципальной услуги;</w:t>
      </w:r>
    </w:p>
    <w:p w14:paraId="69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запись на прием в </w:t>
      </w:r>
      <w:r>
        <w:rPr>
          <w:rFonts w:ascii="Times New Roman" w:hAnsi="Times New Roman"/>
          <w:sz w:val="24"/>
        </w:rPr>
        <w:t>Администрацию</w:t>
      </w:r>
      <w:r>
        <w:rPr>
          <w:rFonts w:ascii="Times New Roman" w:hAnsi="Times New Roman"/>
          <w:sz w:val="24"/>
        </w:rPr>
        <w:t xml:space="preserve"> (Уполномоченный орган), РГАУ МФЦ для подачи запроса о предоставлении муниципальной услуги;</w:t>
      </w:r>
    </w:p>
    <w:p w14:paraId="6A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запроса;</w:t>
      </w:r>
    </w:p>
    <w:p w14:paraId="6B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и регистрация </w:t>
      </w:r>
      <w:r>
        <w:rPr>
          <w:rFonts w:ascii="Times New Roman" w:hAnsi="Times New Roman"/>
          <w:sz w:val="24"/>
        </w:rPr>
        <w:t>Администрацией</w:t>
      </w:r>
      <w:r>
        <w:rPr>
          <w:rFonts w:ascii="Times New Roman" w:hAnsi="Times New Roman"/>
          <w:sz w:val="24"/>
        </w:rPr>
        <w:t xml:space="preserve"> (Уполномоченным органом) запроса и иных документов, необходимых для предоставления муниципальной услуги;</w:t>
      </w:r>
    </w:p>
    <w:p w14:paraId="6C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получение результата предоставления муниципальной услуги, в </w:t>
      </w:r>
      <w:r>
        <w:rPr>
          <w:rFonts w:ascii="Times New Roman" w:hAnsi="Times New Roman"/>
          <w:sz w:val="24"/>
        </w:rPr>
        <w:t>случае</w:t>
      </w:r>
      <w:r>
        <w:rPr>
          <w:rFonts w:ascii="Times New Roman" w:hAnsi="Times New Roman"/>
          <w:sz w:val="24"/>
        </w:rPr>
        <w:t xml:space="preserve"> когда результатом муниципальной услуги является мотивированный отказ;</w:t>
      </w:r>
    </w:p>
    <w:p w14:paraId="6D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сведений о ходе выполнения запроса;</w:t>
      </w:r>
    </w:p>
    <w:p w14:paraId="6E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оценки качества предоставления муниципальной услуги;</w:t>
      </w:r>
    </w:p>
    <w:p w14:paraId="6F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органа), предоставляющего муниципальную услугу.</w:t>
      </w:r>
    </w:p>
    <w:p w14:paraId="70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</w:p>
    <w:p w14:paraId="71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осуществления административных процедур (действий)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 электронной форме</w:t>
      </w:r>
      <w:r>
        <w:rPr>
          <w:rFonts w:ascii="Times New Roman" w:hAnsi="Times New Roman"/>
          <w:sz w:val="24"/>
        </w:rPr>
        <w:t xml:space="preserve"> </w:t>
      </w:r>
    </w:p>
    <w:p w14:paraId="72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Запись на прием в Администрацию (Уполномоченный орган) или РГАУ МФЦ для подачи запроса. </w:t>
      </w:r>
    </w:p>
    <w:p w14:paraId="73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организации записи на прием в Администрацию (Уполномоченный орган) или РГАПУ МФЦ заявителю обеспечивается возможность:</w:t>
      </w:r>
    </w:p>
    <w:p w14:paraId="74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ознакомления с расписанием работы 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(Уполномоченного органа) или РГАУ МФЦ, а также с доступными для записи на прием датами и интервалами времени приема;</w:t>
      </w:r>
    </w:p>
    <w:p w14:paraId="75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записи в любые свободные для приема дату и время в пределах установленного в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(Уполномоченном органе) или РГАУ МФЦ графика приема заявителей.</w:t>
      </w:r>
    </w:p>
    <w:p w14:paraId="76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(Уполномоченной орган) или 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77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Запись на прием может осуществляться посредством информационной системы 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(Уполномоченного органа) или РГАУ МФЦ, которая обеспечивает возможность интеграции с РПГУ.</w:t>
      </w:r>
    </w:p>
    <w:p w14:paraId="78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.1. Формирование запроса.</w:t>
      </w:r>
    </w:p>
    <w:p w14:paraId="79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14:paraId="7A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РПГУ размещаются образцы заполнения электронной формы запроса.</w:t>
      </w:r>
    </w:p>
    <w:p w14:paraId="7B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Форматно-логическая проверка сформированного запроса осуществляется в порядке, определяемом Администрацией (Уполномоченным органом),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C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формировании запроса заявителю обеспечивается:</w:t>
      </w:r>
    </w:p>
    <w:p w14:paraId="7D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возможность копирования и сохранения запроса и иных документов, указанных в пункте 2.8 Административного регламента, необходимых для предоставления муниципальной услуги;</w:t>
      </w:r>
    </w:p>
    <w:p w14:paraId="7E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7F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возможность печати на бумажном носителе копии электронной формы запроса;</w:t>
      </w:r>
    </w:p>
    <w:p w14:paraId="80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81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14:paraId="82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83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84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Сформированный и </w:t>
      </w:r>
      <w:r>
        <w:rPr>
          <w:rFonts w:ascii="Times New Roman" w:hAnsi="Times New Roman"/>
          <w:sz w:val="24"/>
        </w:rPr>
        <w:t>подписанный запрос</w:t>
      </w:r>
      <w:r>
        <w:rPr>
          <w:rFonts w:ascii="Times New Roman" w:hAnsi="Times New Roman"/>
          <w:sz w:val="24"/>
        </w:rPr>
        <w:t xml:space="preserve"> и иные документы, необходимые для предоставления муниципальной услуги, направляются в </w:t>
      </w:r>
      <w:r>
        <w:rPr>
          <w:rFonts w:ascii="Times New Roman" w:hAnsi="Times New Roman"/>
          <w:sz w:val="24"/>
        </w:rPr>
        <w:t xml:space="preserve">Администрацию </w:t>
      </w:r>
      <w:r>
        <w:rPr>
          <w:rFonts w:ascii="Times New Roman" w:hAnsi="Times New Roman"/>
          <w:sz w:val="24"/>
        </w:rPr>
        <w:t>(Уполномоченный орган) посредством РПГУ.</w:t>
      </w:r>
    </w:p>
    <w:p w14:paraId="85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3.</w:t>
      </w:r>
      <w:r>
        <w:rPr>
          <w:rFonts w:ascii="Times New Roman" w:hAnsi="Times New Roman"/>
          <w:spacing w:val="-6"/>
          <w:sz w:val="24"/>
        </w:rPr>
        <w:t>3</w:t>
      </w:r>
      <w:r>
        <w:rPr>
          <w:rFonts w:ascii="Times New Roman" w:hAnsi="Times New Roman"/>
          <w:spacing w:val="-6"/>
          <w:sz w:val="24"/>
        </w:rPr>
        <w:t xml:space="preserve">.2. </w:t>
      </w:r>
      <w:r>
        <w:rPr>
          <w:rFonts w:ascii="Times New Roman" w:hAnsi="Times New Roman"/>
          <w:sz w:val="24"/>
        </w:rPr>
        <w:t xml:space="preserve">Прием и регистрация </w:t>
      </w:r>
      <w:r>
        <w:rPr>
          <w:rFonts w:ascii="Times New Roman" w:hAnsi="Times New Roman"/>
          <w:sz w:val="24"/>
        </w:rPr>
        <w:t xml:space="preserve">Администрацией (Уполномоченный </w:t>
      </w:r>
      <w:r>
        <w:rPr>
          <w:rFonts w:ascii="Times New Roman" w:hAnsi="Times New Roman"/>
          <w:sz w:val="24"/>
        </w:rPr>
        <w:t xml:space="preserve">орган) </w:t>
      </w:r>
      <w:r>
        <w:rPr>
          <w:rFonts w:ascii="Times New Roman" w:hAnsi="Times New Roman"/>
          <w:sz w:val="24"/>
        </w:rPr>
        <w:t xml:space="preserve"> запроса</w:t>
      </w:r>
      <w:r>
        <w:rPr>
          <w:rFonts w:ascii="Times New Roman" w:hAnsi="Times New Roman"/>
          <w:sz w:val="24"/>
        </w:rPr>
        <w:t xml:space="preserve"> и иных документов, необходимых для предоставления государственной услуги.</w:t>
      </w:r>
    </w:p>
    <w:p w14:paraId="86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(Уполномоченный орган) </w:t>
      </w:r>
      <w:r>
        <w:rPr>
          <w:rFonts w:ascii="Times New Roman" w:hAnsi="Times New Roman"/>
          <w:sz w:val="24"/>
        </w:rPr>
        <w:t>в срок не позднее 1 рабочего дня, следующего за днем поступления запроса посредством РПГУ, а в случае поступления в нерабочий или праздничный день, – в следующий за ним первый рабочий день, обеспечивает:</w:t>
      </w:r>
    </w:p>
    <w:p w14:paraId="87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>
        <w:rPr>
          <w:rFonts w:ascii="Times New Roman" w:hAnsi="Times New Roman"/>
          <w:sz w:val="24"/>
        </w:rPr>
        <w:t>прием документов, необходимых для предоставления муниципальной услуги без необходимости повторного представления на бумажном носителе</w:t>
      </w:r>
      <w:r>
        <w:rPr>
          <w:rFonts w:ascii="Times New Roman" w:hAnsi="Times New Roman"/>
          <w:sz w:val="24"/>
        </w:rPr>
        <w:t>;</w:t>
      </w:r>
    </w:p>
    <w:p w14:paraId="88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</w:t>
      </w:r>
    </w:p>
    <w:p w14:paraId="89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проверку правильности оформления и полноты заполнения запроса;</w:t>
      </w:r>
    </w:p>
    <w:p w14:paraId="8A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сверку данных, содержащихся в представленных документах;</w:t>
      </w:r>
    </w:p>
    <w:p w14:paraId="8B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д) регистрацию заявления на предоставление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услуги;</w:t>
      </w:r>
    </w:p>
    <w:p w14:paraId="8C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формирование и направление заявителю в электронной форме в «Личный кабинет» на РПГУ уведомления о приеме заявления.</w:t>
      </w:r>
    </w:p>
    <w:p w14:paraId="8D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 начинается со дня направления заявителю электронного уведомления о приеме заявления.</w:t>
      </w:r>
    </w:p>
    <w:p w14:paraId="8E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3.3.3.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Получение результата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z w:val="24"/>
        </w:rPr>
        <w:t xml:space="preserve">           в случае, когда результатом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 является мотивированный отказ о предоставлении </w:t>
      </w:r>
      <w:r>
        <w:rPr>
          <w:rFonts w:ascii="Times New Roman" w:hAnsi="Times New Roman"/>
          <w:sz w:val="24"/>
        </w:rPr>
        <w:t xml:space="preserve">муниципальной </w:t>
      </w:r>
      <w:r>
        <w:rPr>
          <w:rFonts w:ascii="Times New Roman" w:hAnsi="Times New Roman"/>
          <w:sz w:val="24"/>
        </w:rPr>
        <w:t>услуги.</w:t>
      </w:r>
    </w:p>
    <w:p w14:paraId="8F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Заявителю в качестве результата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 обеспечивается по его выбору возможность получения электронного документа, подписанного уполномоченным должностным лицом </w:t>
      </w:r>
      <w:r>
        <w:rPr>
          <w:rFonts w:ascii="Times New Roman" w:hAnsi="Times New Roman"/>
          <w:sz w:val="24"/>
        </w:rPr>
        <w:t xml:space="preserve">Администрации (Уполномоченного органа) </w:t>
      </w:r>
      <w:r>
        <w:rPr>
          <w:rFonts w:ascii="Times New Roman" w:hAnsi="Times New Roman"/>
          <w:sz w:val="24"/>
        </w:rPr>
        <w:t xml:space="preserve">с использованием усиленной квалифицированной электронной подписи в случае, когда результатом государственной услуги является мотивированный отказ в предоставлении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услуги.</w:t>
      </w:r>
    </w:p>
    <w:p w14:paraId="90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3.2.6. </w:t>
      </w:r>
      <w:r>
        <w:rPr>
          <w:rFonts w:ascii="Times New Roman" w:hAnsi="Times New Roman"/>
          <w:sz w:val="24"/>
        </w:rPr>
        <w:t>Получение сведений о ходе выполнения запроса.</w:t>
      </w:r>
    </w:p>
    <w:p w14:paraId="91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z w:val="24"/>
        </w:rPr>
        <w:t xml:space="preserve">Получение информации о ходе рассмотрения запроса и о результате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 производится в «Личном кабинете» на РПГУ при условии авторизации, в мобильном приложении, посредством подачи запроса на официальный адрес электронной почты </w:t>
      </w:r>
      <w:r>
        <w:rPr>
          <w:rFonts w:ascii="Times New Roman" w:hAnsi="Times New Roman"/>
          <w:sz w:val="24"/>
        </w:rPr>
        <w:t>Администрации (Уполномоченного органа)</w:t>
      </w:r>
      <w:r>
        <w:rPr>
          <w:rFonts w:ascii="Times New Roman" w:hAnsi="Times New Roman"/>
          <w:sz w:val="24"/>
        </w:rPr>
        <w:t>. Заявитель имеет возможность просматривать статус электронного заявления, а также информацию о дальнейших действиях в «Личном кабинете» РПГУ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собственной инициативе, в любое </w:t>
      </w:r>
      <w:r>
        <w:rPr>
          <w:rFonts w:ascii="Times New Roman" w:hAnsi="Times New Roman"/>
          <w:spacing w:val="-6"/>
          <w:sz w:val="24"/>
        </w:rPr>
        <w:t>время.</w:t>
      </w:r>
    </w:p>
    <w:p w14:paraId="92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предоставлении </w:t>
      </w:r>
      <w:r>
        <w:rPr>
          <w:rFonts w:ascii="Times New Roman" w:hAnsi="Times New Roman"/>
          <w:sz w:val="24"/>
        </w:rPr>
        <w:t xml:space="preserve">муниципальной </w:t>
      </w:r>
      <w:r>
        <w:rPr>
          <w:rFonts w:ascii="Times New Roman" w:hAnsi="Times New Roman"/>
          <w:sz w:val="24"/>
        </w:rPr>
        <w:t>услуги в электронной форме заявителю направляется:</w:t>
      </w:r>
    </w:p>
    <w:p w14:paraId="93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уведомление о записи на прием в РГАУ МФЦ, содержащее сведения о дате, времени и месте приема;</w:t>
      </w:r>
    </w:p>
    <w:p w14:paraId="94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уведомление о приеме и регистрации запроса и иных документов, необходимых для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услуги, содержащее сведения о факте приема запроса и документов, необходимых для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услуги, и начале процедуры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услуги, а также сведения о дате и времени окончания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 либо мотивированный отказ в приеме запроса и иных документов, необходимых для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услуги;</w:t>
      </w:r>
    </w:p>
    <w:p w14:paraId="95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уведомление о результатах рассмотрения документов, необходимых для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услуги, содержащее сведения                           о принятии положительного решения о предоставлении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 и возможности получить результат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 либо мотивированный отказ в предоставлении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услуги.</w:t>
      </w:r>
    </w:p>
    <w:p w14:paraId="96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3.2.7. </w:t>
      </w:r>
      <w:r>
        <w:rPr>
          <w:rFonts w:ascii="Times New Roman" w:hAnsi="Times New Roman"/>
          <w:sz w:val="24"/>
        </w:rPr>
        <w:t xml:space="preserve">Оценка качества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</w:t>
      </w:r>
      <w:r>
        <w:rPr>
          <w:rFonts w:ascii="Times New Roman" w:hAnsi="Times New Roman"/>
          <w:sz w:val="24"/>
        </w:rPr>
        <w:t>.</w:t>
      </w:r>
    </w:p>
    <w:p w14:paraId="97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качества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услуги осуществляется в соответствии с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"consultantplus://offline/ref=7477D36D247F526C7BD4B7DDD08F15A6014F84D62298DDA4DCA8A2DB7828FD21BF4B5E0D31D769E7uBz4M"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Правилами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 государственных и муниципальных услуг с учетом качества организации предоставления государ</w:t>
      </w:r>
      <w:r>
        <w:rPr>
          <w:rFonts w:ascii="Times New Roman" w:hAnsi="Times New Roman"/>
          <w:sz w:val="24"/>
        </w:rPr>
        <w:t xml:space="preserve">ственных и муниципальных услуг, </w:t>
      </w:r>
      <w:r>
        <w:rPr>
          <w:rFonts w:ascii="Times New Roman" w:hAnsi="Times New Roman"/>
          <w:sz w:val="24"/>
        </w:rPr>
        <w:t>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 12 декабря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>2012 года № 1284.</w:t>
      </w:r>
    </w:p>
    <w:p w14:paraId="98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3.2.8. </w:t>
      </w:r>
      <w:r>
        <w:rPr>
          <w:rFonts w:ascii="Times New Roman" w:hAnsi="Times New Roman"/>
          <w:sz w:val="24"/>
        </w:rPr>
        <w:t xml:space="preserve">Досудебное (внесудебное) обжалование решений и действий (бездействия) </w:t>
      </w:r>
      <w:r>
        <w:rPr>
          <w:rFonts w:ascii="Times New Roman" w:hAnsi="Times New Roman"/>
          <w:sz w:val="24"/>
        </w:rPr>
        <w:t>Администрации (Уполномоченного органа)</w:t>
      </w:r>
      <w:r>
        <w:rPr>
          <w:rFonts w:ascii="Times New Roman" w:hAnsi="Times New Roman"/>
          <w:sz w:val="24"/>
        </w:rPr>
        <w:t xml:space="preserve"> либо действий (бездействия) должностных лиц </w:t>
      </w:r>
      <w:r>
        <w:rPr>
          <w:rFonts w:ascii="Times New Roman" w:hAnsi="Times New Roman"/>
          <w:sz w:val="24"/>
        </w:rPr>
        <w:t>Администрации (Уполномоченного органа)</w:t>
      </w:r>
      <w:r>
        <w:rPr>
          <w:rFonts w:ascii="Times New Roman" w:hAnsi="Times New Roman"/>
          <w:sz w:val="24"/>
        </w:rPr>
        <w:t xml:space="preserve">, предоставляющего </w:t>
      </w:r>
      <w:r>
        <w:rPr>
          <w:rFonts w:ascii="Times New Roman" w:hAnsi="Times New Roman"/>
          <w:sz w:val="24"/>
        </w:rPr>
        <w:t xml:space="preserve">муниципальную </w:t>
      </w:r>
      <w:r>
        <w:rPr>
          <w:rFonts w:ascii="Times New Roman" w:hAnsi="Times New Roman"/>
          <w:sz w:val="24"/>
        </w:rPr>
        <w:t>услугу</w:t>
      </w:r>
      <w:r>
        <w:rPr>
          <w:rFonts w:ascii="Times New Roman" w:hAnsi="Times New Roman"/>
          <w:sz w:val="24"/>
        </w:rPr>
        <w:t>.</w:t>
      </w:r>
    </w:p>
    <w:p w14:paraId="99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Заявителю обеспечивается возможность направления жалобы на решения, действия или бездействие Администрации (Уполномоченного органа), должностного лица Администрации (Уполномоченного органа) либо муниципального служащего в соответствии со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"consultantplus://offline/ref=FD33AA8C5611180459E2B0DB21B49A1C65ECC46A8334F0F6FC25338640525E9EA955DE45E5h30EM"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статьей 11.2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№ 210-ФЗ и в порядке, установленном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"consultantplus://offline/ref=FD33AA8C5611180459E2B0DB21B49A1C66E2CE68863DF0F6FC25338640h502M"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постановлением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9A010000">
      <w:pPr>
        <w:pStyle w:val="Style_7"/>
        <w:spacing w:line="240" w:lineRule="exact"/>
        <w:ind w:firstLine="709"/>
        <w:jc w:val="both"/>
      </w:pPr>
    </w:p>
    <w:p w14:paraId="9B010000">
      <w:pPr>
        <w:pStyle w:val="Style_7"/>
        <w:spacing w:line="240" w:lineRule="exact"/>
        <w:ind w:firstLine="709"/>
        <w:jc w:val="both"/>
      </w:pPr>
    </w:p>
    <w:p w14:paraId="9C010000">
      <w:pPr>
        <w:pStyle w:val="Style_7"/>
        <w:spacing w:line="240" w:lineRule="exact"/>
        <w:ind w:firstLine="709"/>
        <w:jc w:val="both"/>
      </w:pPr>
    </w:p>
    <w:p w14:paraId="9D010000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IV</w:t>
      </w:r>
      <w:r>
        <w:rPr>
          <w:rFonts w:ascii="Times New Roman" w:hAnsi="Times New Roman"/>
          <w:b w:val="1"/>
          <w:sz w:val="24"/>
        </w:rPr>
        <w:t>. Формы контроля за исполнением административного регламента</w:t>
      </w:r>
    </w:p>
    <w:p w14:paraId="9E010000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9F010000">
      <w:pPr>
        <w:spacing w:after="0" w:line="240" w:lineRule="exact"/>
        <w:ind w:firstLine="709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осуществления текущего контроля за соблюдением</w:t>
      </w:r>
    </w:p>
    <w:p w14:paraId="A0010000">
      <w:pPr>
        <w:spacing w:after="0" w:line="240" w:lineRule="exact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 исполнением ответственными должностными лицами положений</w:t>
      </w:r>
    </w:p>
    <w:p w14:paraId="A1010000">
      <w:pPr>
        <w:spacing w:after="0" w:line="240" w:lineRule="exact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административного регламента и иных нормативных правовых актов,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устанавливающих требования к предоставлению муниципальной</w:t>
      </w:r>
    </w:p>
    <w:p w14:paraId="A2010000">
      <w:pPr>
        <w:spacing w:after="0" w:line="240" w:lineRule="exact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услуги, а также принятием ими решений</w:t>
      </w:r>
    </w:p>
    <w:p w14:paraId="A3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органа), уполномоченными </w:t>
      </w: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>на осуществление контроля за предоставлением муниципальной услуги.</w:t>
      </w:r>
    </w:p>
    <w:p w14:paraId="A4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текущего контроля используются сведения служебной корреспонденции, устная и письменная информация должностных лиц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(Уполномоченного органа).</w:t>
      </w:r>
    </w:p>
    <w:p w14:paraId="A5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Текущий контроль осуществляется путем проведения проверок:</w:t>
      </w:r>
    </w:p>
    <w:p w14:paraId="A6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решений о предоставлении (об отказе в предоставлении) муниципальной услуги;</w:t>
      </w:r>
    </w:p>
    <w:p w14:paraId="A7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выявления и устранения нарушений прав граждан;</w:t>
      </w:r>
    </w:p>
    <w:p w14:paraId="A8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A9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AA010000">
      <w:pPr>
        <w:spacing w:after="0" w:line="240" w:lineRule="exact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и периодичность осуществления плановых и внеплановых</w:t>
      </w:r>
    </w:p>
    <w:p w14:paraId="AB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проверок полноты и качества предоставления муниципальной</w:t>
      </w:r>
    </w:p>
    <w:p w14:paraId="AC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услуги, в том числе порядок и формы контроля за полнотой</w:t>
      </w:r>
    </w:p>
    <w:p w14:paraId="AD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 качеством предоставления муниципальной услуги</w:t>
      </w:r>
    </w:p>
    <w:p w14:paraId="AE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AF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Плановые проверки осуществляются на основании годовых планов работы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(Уполномоченного органа), утверждаемых руководителем 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(Уполномоченного органа). При плановой проверке полноты и качества предоставления муниципальной услуги контролю подлежат:</w:t>
      </w:r>
    </w:p>
    <w:p w14:paraId="B0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соблюдение сроков предоставления муниципальной услуги;</w:t>
      </w:r>
    </w:p>
    <w:p w14:paraId="B1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соблюдение положений настоящего Административного регламента;</w:t>
      </w:r>
    </w:p>
    <w:p w14:paraId="B2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правильность и обоснованность принятого решения об отказе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>в предоставлении муниципальной услуги.</w:t>
      </w:r>
    </w:p>
    <w:p w14:paraId="B3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Основанием для проведения внеплановых проверок являются:</w:t>
      </w:r>
    </w:p>
    <w:p w14:paraId="B4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B5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обращения граждан на нарушения законодательства, в том числе на качество предоставления муниципальной услуги.</w:t>
      </w:r>
    </w:p>
    <w:p w14:paraId="B6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Для проведения проверки создается комиссия, в состав которой включаются должностные лица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(Уполномоченного органа).</w:t>
      </w:r>
    </w:p>
    <w:p w14:paraId="B7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Проверка осуществляется на основании приказа </w:t>
      </w: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(Уполномоченного органа).</w:t>
      </w:r>
    </w:p>
    <w:p w14:paraId="B8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органа), проводившими проверку. Проверяемые лица под роспись знакомятся со справкой.</w:t>
      </w:r>
    </w:p>
    <w:p w14:paraId="B9010000">
      <w:pPr>
        <w:spacing w:after="0" w:line="240" w:lineRule="exact"/>
        <w:ind w:firstLine="540"/>
        <w:jc w:val="both"/>
        <w:rPr>
          <w:rFonts w:ascii="Times New Roman" w:hAnsi="Times New Roman"/>
          <w:sz w:val="24"/>
        </w:rPr>
      </w:pPr>
    </w:p>
    <w:p w14:paraId="BA010000">
      <w:pPr>
        <w:spacing w:after="0" w:line="240" w:lineRule="exact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Ответственность должностных лиц </w:t>
      </w:r>
      <w:r>
        <w:rPr>
          <w:rFonts w:ascii="Times New Roman" w:hAnsi="Times New Roman"/>
          <w:b w:val="1"/>
          <w:sz w:val="24"/>
        </w:rPr>
        <w:t>Администрации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(Уполномоченного органа) за решения и действия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(бездействие), принимаемые (осуществляемые) ими в ходе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предоставления муниципальной услуги</w:t>
      </w:r>
    </w:p>
    <w:p w14:paraId="BB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>с законодательством Российской Федерации.</w:t>
      </w:r>
    </w:p>
    <w:p w14:paraId="BC010000">
      <w:pPr>
        <w:spacing w:after="0" w:line="240" w:lineRule="exact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</w:t>
      </w: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в предоставлении) </w:t>
      </w:r>
      <w:r>
        <w:rPr>
          <w:rFonts w:ascii="Times New Roman" w:hAnsi="Times New Roman"/>
          <w:sz w:val="24"/>
        </w:rPr>
        <w:t>муниципальной услуги закрепляется в их должностных регламентах в соответствии с требованиями законодательства.</w:t>
      </w:r>
    </w:p>
    <w:p w14:paraId="BD010000">
      <w:pPr>
        <w:spacing w:after="0" w:line="240" w:lineRule="exact"/>
        <w:ind w:firstLine="540"/>
        <w:jc w:val="both"/>
        <w:rPr>
          <w:rFonts w:ascii="Times New Roman" w:hAnsi="Times New Roman"/>
          <w:b w:val="1"/>
          <w:sz w:val="24"/>
        </w:rPr>
      </w:pPr>
    </w:p>
    <w:p w14:paraId="BE010000">
      <w:pPr>
        <w:spacing w:after="0" w:line="240" w:lineRule="exact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 к порядку и формам контроля за предоставлением</w:t>
      </w:r>
    </w:p>
    <w:p w14:paraId="BF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муниципальной услуги, в том числе со стороны граждан,</w:t>
      </w:r>
    </w:p>
    <w:p w14:paraId="C0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их объединений и организаций</w:t>
      </w:r>
    </w:p>
    <w:p w14:paraId="C1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C2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Граждане, их объединения и организации также имеют право:</w:t>
      </w:r>
    </w:p>
    <w:p w14:paraId="C3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направлять замечания и предложения по улучшению доступности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>и качества предоставления муниципальной услуги;</w:t>
      </w:r>
    </w:p>
    <w:p w14:paraId="C4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вносить предложения о мерах по устранению нарушений настоящего Административного регламента.</w:t>
      </w:r>
    </w:p>
    <w:p w14:paraId="C5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4.8. Должностные лица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 (Уполномоченного органа) принимают меры к прекращению допущенных нарушений, устраняют причины и условия, способствующие совершению нарушений.</w:t>
      </w:r>
    </w:p>
    <w:p w14:paraId="C6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 в порядке, установленном Федеральным законом от 2 мая 2006 года№ 59-ФЗ «О порядке рассмотрения обращений граждан Российской Федерации».</w:t>
      </w:r>
    </w:p>
    <w:p w14:paraId="C7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C8010000">
      <w:pPr>
        <w:widowControl w:val="0"/>
        <w:spacing w:after="0" w:line="240" w:lineRule="exact"/>
        <w:ind w:firstLine="709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V</w:t>
      </w:r>
      <w:r>
        <w:rPr>
          <w:rFonts w:ascii="Times New Roman" w:hAnsi="Times New Roman"/>
          <w:b w:val="1"/>
          <w:sz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14:paraId="C9010000">
      <w:pPr>
        <w:spacing w:after="0" w:line="240" w:lineRule="exact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Информация для заявителя о его праве подать жалобу </w:t>
      </w:r>
    </w:p>
    <w:p w14:paraId="CA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Заявитель</w:t>
      </w:r>
      <w:r>
        <w:rPr>
          <w:rFonts w:ascii="Times New Roman" w:hAnsi="Times New Roman"/>
          <w:sz w:val="24"/>
        </w:rPr>
        <w:t xml:space="preserve"> (представитель)</w:t>
      </w:r>
      <w:r>
        <w:rPr>
          <w:rFonts w:ascii="Times New Roman" w:hAnsi="Times New Roman"/>
          <w:sz w:val="24"/>
        </w:rPr>
        <w:t xml:space="preserve"> имеет право на обжалование решения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и (или) действий (бездействия) Администрации (Уполномоченного органа), должностных лиц Администрации (Уполномоченного органа), муниципальных служащих,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 xml:space="preserve">, а также работника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 предоставлении муниципальной услуги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досудебном (внесудебном) порядке (далее – жалоба).</w:t>
      </w:r>
    </w:p>
    <w:p w14:paraId="CB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14:paraId="CC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CD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</w:p>
    <w:p w14:paraId="CE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CF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руководителю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на решения и действия (бездействие) работника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>;</w:t>
      </w:r>
    </w:p>
    <w:p w14:paraId="D0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учредителю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на решение и действия (бездействие)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>.</w:t>
      </w:r>
    </w:p>
    <w:p w14:paraId="D1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Администрации (Уполномоченном органе),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D2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</w:t>
      </w:r>
      <w:r>
        <w:rPr>
          <w:rFonts w:ascii="Times New Roman" w:hAnsi="Times New Roman"/>
          <w:b w:val="1"/>
          <w:sz w:val="24"/>
        </w:rPr>
        <w:t>РПГУ</w:t>
      </w:r>
    </w:p>
    <w:p w14:paraId="D3010000">
      <w:pPr>
        <w:spacing w:after="0" w:line="240" w:lineRule="exact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 (Уполномоченного органа), 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ПГУ,</w:t>
      </w:r>
      <w:r>
        <w:rPr>
          <w:rFonts w:ascii="Times New Roman" w:hAnsi="Times New Roman"/>
          <w:sz w:val="24"/>
        </w:rPr>
        <w:t xml:space="preserve"> РГАУ МФЦ,</w:t>
      </w:r>
      <w:r>
        <w:rPr>
          <w:rFonts w:ascii="Times New Roman" w:hAnsi="Times New Roman"/>
          <w:sz w:val="24"/>
        </w:rPr>
        <w:t xml:space="preserve"> а также предоставляется в устной форме по телефону и (или)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личном приеме либо в письменной форме почтовым отправлением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по адресу, указанному заявителем (представителем).</w:t>
      </w:r>
    </w:p>
    <w:p w14:paraId="D4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D5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Порядок досудебного (внесудебного) обжалования решений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и действий (бездействия) Администрации (Уполномоченного органа), предоставляющего муниципальную услугу, а также его должностных лиц регулируется:</w:t>
      </w:r>
    </w:p>
    <w:p w14:paraId="D6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"consultantplus://offline/ref=A397FE100A04CF436DCCCECBCB31C68B42BB23069BBDB806F655A1EE54601F0A9EDC906DB7BA2E4666A03B3A4CDA072EB6A14582EAF0xAG"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 210-ФЗ</w:t>
      </w:r>
      <w:r>
        <w:rPr>
          <w:rFonts w:ascii="Times New Roman" w:hAnsi="Times New Roman"/>
          <w:sz w:val="24"/>
        </w:rPr>
        <w:t>;</w:t>
      </w:r>
    </w:p>
    <w:p w14:paraId="D7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</w:t>
      </w:r>
      <w:r>
        <w:rPr>
          <w:rFonts w:ascii="Times New Roman" w:hAnsi="Times New Roman"/>
          <w:sz w:val="24"/>
        </w:rPr>
        <w:t xml:space="preserve">услуг,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и их работников»; </w:t>
      </w:r>
    </w:p>
    <w:p w14:paraId="D8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"consultantplus://offline/ref=A397FE100A04CF436DCCCECBCB31C68B42BF210599BFB806F655A1EE54601F0A8CDCC862B6B13B1233FA6C374EFDx9G"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постановлением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(указывается муниципальный нормативный правовой акт об утверждении правил (порядка) подачи и рассмотрения жалоб на решения и действия (бездействие) органов местного самоуправления и их должностных лиц, муниципальных служащих);</w:t>
      </w:r>
    </w:p>
    <w:p w14:paraId="D9010000">
      <w:pPr>
        <w:spacing w:after="0" w:line="240" w:lineRule="exact"/>
        <w:ind w:firstLine="709"/>
        <w:jc w:val="both"/>
        <w:rPr>
          <w:rFonts w:ascii="Times New Roman" w:hAnsi="Times New Roman"/>
          <w:b w:val="1"/>
          <w:sz w:val="24"/>
          <w:highlight w:val="yellow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"consultantplus://offline/ref=A397FE100A04CF436DCCCECBCB31C68B42BE200191B8B806F655A1EE54601F0A8CDCC862B6B13B1233FA6C374EFDx9G"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постановлением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DA010000">
      <w:pPr>
        <w:widowControl w:val="0"/>
        <w:tabs>
          <w:tab w:leader="none" w:pos="567" w:val="left"/>
        </w:tabs>
        <w:spacing w:after="0" w:line="240" w:lineRule="exact"/>
        <w:ind/>
        <w:contextualSpacing w:val="1"/>
        <w:rPr>
          <w:rFonts w:ascii="Times New Roman" w:hAnsi="Times New Roman"/>
          <w:b w:val="1"/>
          <w:sz w:val="24"/>
        </w:rPr>
      </w:pPr>
    </w:p>
    <w:p w14:paraId="DB010000">
      <w:pPr>
        <w:widowControl w:val="0"/>
        <w:tabs>
          <w:tab w:leader="none" w:pos="567" w:val="left"/>
        </w:tabs>
        <w:spacing w:after="0" w:line="240" w:lineRule="exact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VI</w:t>
      </w:r>
      <w:r>
        <w:rPr>
          <w:rFonts w:ascii="Times New Roman" w:hAnsi="Times New Roman"/>
          <w:b w:val="1"/>
          <w:sz w:val="24"/>
        </w:rPr>
        <w:t xml:space="preserve">. Особенности выполнения административных процедур (действий) </w:t>
      </w:r>
      <w:r>
        <w:rPr>
          <w:rFonts w:ascii="Times New Roman" w:hAnsi="Times New Roman"/>
          <w:b w:val="1"/>
          <w:sz w:val="24"/>
        </w:rPr>
        <w:t>в многофункциональных центрах предоставления государственных и муниципальных услуг</w:t>
      </w:r>
    </w:p>
    <w:p w14:paraId="DC010000">
      <w:pPr>
        <w:spacing w:after="0" w:line="240" w:lineRule="exact"/>
        <w:ind/>
        <w:rPr>
          <w:rFonts w:ascii="Times New Roman" w:hAnsi="Times New Roman"/>
          <w:sz w:val="24"/>
        </w:rPr>
      </w:pPr>
    </w:p>
    <w:p w14:paraId="DD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14:paraId="DE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 Многофункциональный центр осуществляет:</w:t>
      </w:r>
    </w:p>
    <w:p w14:paraId="DF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 w14:paraId="E0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запросов заявителей о предоставлении муниципальной услуги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и иных документов, необходимых для предоставления муниципальной услуги;</w:t>
      </w:r>
    </w:p>
    <w:p w14:paraId="E1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и направление РГАУ МФЦ межведомственного запроса в органы, предоставляющие </w:t>
      </w:r>
      <w:r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ые услуги, в иные органы государственной власти, органы местного самоуправления и организации;</w:t>
      </w:r>
    </w:p>
    <w:p w14:paraId="E2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выдачу заявителю результата предоставления муниципальной услуги;</w:t>
      </w:r>
    </w:p>
    <w:p w14:paraId="E3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процедуры и действия, предусмотренные Федеральным законом № 210-ФЗ.</w:t>
      </w:r>
    </w:p>
    <w:p w14:paraId="E4010000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частью 1.1 статьи 16 Федерального закона № 210-ФЗ для реализации своих функций РГАУ МФЦ вправе привлекать иные организации. </w:t>
      </w:r>
    </w:p>
    <w:p w14:paraId="E5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E6010000">
      <w:pPr>
        <w:spacing w:after="0" w:line="240" w:lineRule="exac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Информирование заявителей</w:t>
      </w:r>
    </w:p>
    <w:p w14:paraId="E7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6.2. </w:t>
      </w:r>
      <w:r>
        <w:rPr>
          <w:rFonts w:ascii="Times New Roman" w:hAnsi="Times New Roman"/>
          <w:sz w:val="24"/>
        </w:rPr>
        <w:t xml:space="preserve">Информирование заявителя РГАУ МФЦ осуществляется следующими способами: </w:t>
      </w:r>
    </w:p>
    <w:p w14:paraId="E8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посредством привлечения средств массовой информации, а также путем размещения информации на официальном сайте </w:t>
      </w:r>
      <w:r>
        <w:rPr>
          <w:rFonts w:ascii="Times New Roman" w:hAnsi="Times New Roman"/>
          <w:sz w:val="24"/>
        </w:rPr>
        <w:t>РГАУ МФЦ</w:t>
      </w:r>
      <w:r>
        <w:rPr>
          <w:rFonts w:ascii="Times New Roman" w:hAnsi="Times New Roman"/>
          <w:sz w:val="24"/>
        </w:rPr>
        <w:t xml:space="preserve"> в сети Интернет (https://mfcrb.ru/) и информационных стендах многофункциональных центров;</w:t>
      </w:r>
    </w:p>
    <w:p w14:paraId="E9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14:paraId="EA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личном обращении </w:t>
      </w:r>
      <w:r>
        <w:rPr>
          <w:rFonts w:ascii="Times New Roman" w:hAnsi="Times New Roman"/>
          <w:sz w:val="24"/>
        </w:rPr>
        <w:t xml:space="preserve">должностное лицо </w:t>
      </w:r>
      <w:r>
        <w:rPr>
          <w:rFonts w:ascii="Times New Roman" w:hAnsi="Times New Roman"/>
          <w:sz w:val="24"/>
        </w:rPr>
        <w:t>РГАУ МФЦ подробно информирует заявителей по интересующим их вопросам в вежливой корректной форме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EB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 на телефонный звонок должен начинаться с информации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о наименовании организации, фамилии, имени, отчестве и должности </w:t>
      </w:r>
      <w:r>
        <w:rPr>
          <w:rFonts w:ascii="Times New Roman" w:hAnsi="Times New Roman"/>
          <w:sz w:val="24"/>
        </w:rPr>
        <w:t>должностного лица</w:t>
      </w:r>
      <w:r>
        <w:rPr>
          <w:rFonts w:ascii="Times New Roman" w:hAnsi="Times New Roman"/>
          <w:sz w:val="24"/>
        </w:rPr>
        <w:t xml:space="preserve"> РГАУ МФЦ, принявшего телефонный звонок. Индивидуальное устное консультирование при обращении заявителя по телефону </w:t>
      </w:r>
      <w:r>
        <w:rPr>
          <w:rFonts w:ascii="Times New Roman" w:hAnsi="Times New Roman"/>
          <w:sz w:val="24"/>
        </w:rPr>
        <w:t>должностное лицо</w:t>
      </w:r>
      <w:r>
        <w:rPr>
          <w:rFonts w:ascii="Times New Roman" w:hAnsi="Times New Roman"/>
          <w:sz w:val="24"/>
        </w:rPr>
        <w:t xml:space="preserve"> РГАУ МФЦ осуществляет не более 10 минут; </w:t>
      </w:r>
    </w:p>
    <w:p w14:paraId="EC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если для подготовки ответа требуется более продолжительное время, </w:t>
      </w:r>
      <w:r>
        <w:rPr>
          <w:rFonts w:ascii="Times New Roman" w:hAnsi="Times New Roman"/>
          <w:sz w:val="24"/>
        </w:rPr>
        <w:t>должностное лицо</w:t>
      </w:r>
      <w:r>
        <w:rPr>
          <w:rFonts w:ascii="Times New Roman" w:hAnsi="Times New Roman"/>
          <w:sz w:val="24"/>
        </w:rPr>
        <w:t xml:space="preserve"> РГАУ МФЦ, осуществляющий индивидуальное устное консультирование по телефону, может предложить заявителю:</w:t>
      </w:r>
    </w:p>
    <w:p w14:paraId="ED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EE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назначить другое время для консультаций.</w:t>
      </w:r>
    </w:p>
    <w:p w14:paraId="EF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с момента регистрации обращения в форме электронного документа по адресу электронной почты, указанному в обращении, поступившем в РГАУ МФЦ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форме электронного документа, и в письменной форме по почтовому адресу, указанному в обращении, поступившем в РГАУ МФЦ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письменной форме. Составление ответов на запрос осуществляет Претензионный отдел РГАУ МФЦ.</w:t>
      </w:r>
    </w:p>
    <w:p w14:paraId="F001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F1010000">
      <w:pPr>
        <w:spacing w:after="0" w:line="240" w:lineRule="exac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14:paraId="F2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Прием запросов заявителей для получения муниципальной услуги осуществляется </w:t>
      </w:r>
      <w:r>
        <w:rPr>
          <w:rFonts w:ascii="Times New Roman" w:hAnsi="Times New Roman"/>
          <w:sz w:val="24"/>
        </w:rPr>
        <w:t>должностными лицами</w:t>
      </w:r>
      <w:r>
        <w:rPr>
          <w:rFonts w:ascii="Times New Roman" w:hAnsi="Times New Roman"/>
          <w:sz w:val="24"/>
        </w:rPr>
        <w:t xml:space="preserve">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F3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обращении за предоставлением двух и более муниципальных (государственных) услуг заявителю предлагается получить </w:t>
      </w:r>
      <w:r>
        <w:rPr>
          <w:rFonts w:ascii="Times New Roman" w:hAnsi="Times New Roman"/>
          <w:sz w:val="24"/>
        </w:rPr>
        <w:t>мультиталон</w:t>
      </w:r>
      <w:r>
        <w:rPr>
          <w:rFonts w:ascii="Times New Roman" w:hAnsi="Times New Roman"/>
          <w:sz w:val="24"/>
        </w:rPr>
        <w:t xml:space="preserve"> электронной очереди.</w:t>
      </w:r>
    </w:p>
    <w:p w14:paraId="F4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14:paraId="F5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Должностное лицо</w:t>
      </w:r>
      <w:r>
        <w:rPr>
          <w:rFonts w:ascii="Times New Roman" w:hAnsi="Times New Roman"/>
          <w:sz w:val="24"/>
        </w:rPr>
        <w:t xml:space="preserve"> РГАУ МФЦ осуществляет следующие действия:</w:t>
      </w:r>
    </w:p>
    <w:p w14:paraId="F6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F7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проверяет полномочия представителя (в случае обращения представителя заявителя);</w:t>
      </w:r>
    </w:p>
    <w:p w14:paraId="F8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принимает от заявителей заявление на предоставление муниципальной услуги;</w:t>
      </w:r>
    </w:p>
    <w:p w14:paraId="F9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принимает от заявителей документы, необходимые для получения муниципальной услуги;</w:t>
      </w:r>
    </w:p>
    <w:p w14:paraId="FA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14:paraId="FB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снимает </w:t>
      </w:r>
      <w:r>
        <w:rPr>
          <w:rFonts w:ascii="Times New Roman" w:hAnsi="Times New Roman"/>
          <w:sz w:val="24"/>
        </w:rPr>
        <w:t>скан-</w:t>
      </w:r>
      <w:r>
        <w:rPr>
          <w:rFonts w:ascii="Times New Roman" w:hAnsi="Times New Roman"/>
          <w:sz w:val="24"/>
        </w:rPr>
        <w:t>копии с оригиналов документов, представленных заявителем, после чего возвращает оригиналы документов заявителю;</w:t>
      </w:r>
    </w:p>
    <w:p w14:paraId="FC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14:paraId="FD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возможности устранить выявленные недостатки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14:paraId="FE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требования заявителя направить неполный пакет документов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Администрацию</w:t>
      </w:r>
      <w:r>
        <w:rPr>
          <w:rFonts w:ascii="Times New Roman" w:hAnsi="Times New Roman"/>
          <w:sz w:val="24"/>
        </w:rPr>
        <w:t xml:space="preserve"> (Уполномоченный орган) информирует заявителя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о возможности получения отказа в предоставлении муниципальной </w:t>
      </w:r>
      <w:r>
        <w:rPr>
          <w:rFonts w:ascii="Times New Roman" w:hAnsi="Times New Roman"/>
          <w:sz w:val="24"/>
        </w:rPr>
        <w:t xml:space="preserve">услуги,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о чем делается соответствующая запись в расписке в приеме документов;</w:t>
      </w:r>
    </w:p>
    <w:p w14:paraId="FF01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регистрирует представленные заявителем заявление, а также иные документы в автоматизированной информационной системе «</w:t>
      </w:r>
      <w:r>
        <w:rPr>
          <w:rFonts w:ascii="Times New Roman" w:hAnsi="Times New Roman"/>
          <w:sz w:val="24"/>
        </w:rPr>
        <w:t>Автоматизированная информационная система “Многофункциональный центр”</w:t>
      </w:r>
      <w:r>
        <w:rPr>
          <w:rFonts w:ascii="Times New Roman" w:hAnsi="Times New Roman"/>
          <w:sz w:val="24"/>
        </w:rPr>
        <w:t xml:space="preserve">» (далее – АИС </w:t>
      </w:r>
      <w:r>
        <w:rPr>
          <w:rFonts w:ascii="Times New Roman" w:hAnsi="Times New Roman"/>
          <w:sz w:val="24"/>
        </w:rPr>
        <w:t>МФЦ</w:t>
      </w:r>
      <w:r>
        <w:rPr>
          <w:rFonts w:ascii="Times New Roman" w:hAnsi="Times New Roman"/>
          <w:sz w:val="24"/>
        </w:rPr>
        <w:t xml:space="preserve">), если иное не предусмотрено Соглашениями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о взаимодействии;</w:t>
      </w:r>
    </w:p>
    <w:p w14:paraId="00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</w:t>
      </w:r>
      <w:r>
        <w:rPr>
          <w:rFonts w:ascii="Times New Roman" w:hAnsi="Times New Roman"/>
          <w:sz w:val="24"/>
        </w:rPr>
        <w:t>Получение заявителем указанного документа подтверждает факт принятия документов от заявителя.</w:t>
      </w:r>
    </w:p>
    <w:p w14:paraId="01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</w:t>
      </w:r>
      <w:r>
        <w:rPr>
          <w:rFonts w:ascii="Times New Roman" w:hAnsi="Times New Roman"/>
          <w:sz w:val="24"/>
        </w:rPr>
        <w:t>Должностное лицо</w:t>
      </w:r>
      <w:r>
        <w:rPr>
          <w:rFonts w:ascii="Times New Roman" w:hAnsi="Times New Roman"/>
          <w:sz w:val="24"/>
        </w:rPr>
        <w:t xml:space="preserve"> РГАУ МФЦ не вправе требовать от заявителя:</w:t>
      </w:r>
    </w:p>
    <w:p w14:paraId="02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3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за исключением документов, подлежащих обязательному представлению заявителем в соответствии с частью 6 статьи 7 Федерального закона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№ 210-ФЗ. Заявитель вправе представить указанные документы </w:t>
      </w: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>и информацию по собственной инициативе;</w:t>
      </w:r>
    </w:p>
    <w:p w14:paraId="04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</w:t>
      </w: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>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14:paraId="05020000">
      <w:pPr>
        <w:tabs>
          <w:tab w:leader="none" w:pos="1134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>
        <w:rPr>
          <w:rFonts w:ascii="Times New Roman" w:hAnsi="Times New Roman"/>
          <w:sz w:val="24"/>
        </w:rPr>
        <w:t>должностным лицом</w:t>
      </w:r>
      <w:r>
        <w:rPr>
          <w:rFonts w:ascii="Times New Roman" w:hAnsi="Times New Roman"/>
          <w:sz w:val="24"/>
        </w:rPr>
        <w:t xml:space="preserve"> 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Администрацию</w:t>
      </w:r>
      <w:r>
        <w:rPr>
          <w:rFonts w:ascii="Times New Roman" w:hAnsi="Times New Roman"/>
          <w:sz w:val="24"/>
        </w:rPr>
        <w:t xml:space="preserve"> (Уполномоченный орган) с использованием АИС </w:t>
      </w:r>
      <w:r>
        <w:rPr>
          <w:rFonts w:ascii="Times New Roman" w:hAnsi="Times New Roman"/>
          <w:sz w:val="24"/>
        </w:rPr>
        <w:t>МФЦ</w:t>
      </w:r>
      <w:r>
        <w:rPr>
          <w:rFonts w:ascii="Times New Roman" w:hAnsi="Times New Roman"/>
          <w:sz w:val="24"/>
        </w:rPr>
        <w:t xml:space="preserve"> и защищенных каналов связи, обеспечивающих защиту передаваемой </w:t>
      </w: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Администрацию</w:t>
      </w:r>
      <w:r>
        <w:rPr>
          <w:rFonts w:ascii="Times New Roman" w:hAnsi="Times New Roman"/>
          <w:sz w:val="24"/>
        </w:rPr>
        <w:t xml:space="preserve"> (Уполномоченный орган) информации и сведений от неправомерного доступа, уничтожения, модификации, блокирования, копирования, распространения, иных неправомерных действий. </w:t>
      </w:r>
    </w:p>
    <w:p w14:paraId="06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передачи РГАУ МФЦ принятых им заявлений и прилагаемых документов в форме электронного документа и (или) электронных образов документов в </w:t>
      </w:r>
      <w:r>
        <w:rPr>
          <w:rFonts w:ascii="Times New Roman" w:hAnsi="Times New Roman"/>
          <w:sz w:val="24"/>
        </w:rPr>
        <w:t xml:space="preserve">Администрацию </w:t>
      </w:r>
      <w:r>
        <w:rPr>
          <w:rFonts w:ascii="Times New Roman" w:hAnsi="Times New Roman"/>
          <w:sz w:val="24"/>
        </w:rPr>
        <w:t>(Уполномоченный орган) не должен превышать один рабочий день.</w:t>
      </w:r>
    </w:p>
    <w:p w14:paraId="07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и сроки передачи </w:t>
      </w:r>
      <w:r>
        <w:rPr>
          <w:rFonts w:ascii="Times New Roman" w:hAnsi="Times New Roman"/>
          <w:sz w:val="24"/>
        </w:rPr>
        <w:t xml:space="preserve">РГАУ МФЦ </w:t>
      </w:r>
      <w:r>
        <w:rPr>
          <w:rFonts w:ascii="Times New Roman" w:hAnsi="Times New Roman"/>
          <w:sz w:val="24"/>
        </w:rPr>
        <w:t xml:space="preserve">принятых им заявлений и прилагаемых документов в форме документов на бумажном носителе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Администрацию</w:t>
      </w:r>
      <w:r>
        <w:rPr>
          <w:rFonts w:ascii="Times New Roman" w:hAnsi="Times New Roman"/>
          <w:sz w:val="24"/>
        </w:rPr>
        <w:t xml:space="preserve"> (Уполномоченный орган)</w:t>
      </w:r>
      <w:r>
        <w:rPr>
          <w:rFonts w:ascii="Times New Roman" w:hAnsi="Times New Roman"/>
          <w:sz w:val="24"/>
        </w:rPr>
        <w:t xml:space="preserve"> определяются соглашением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о взаимодействии.</w:t>
      </w:r>
    </w:p>
    <w:p w14:paraId="08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09020000">
      <w:pPr>
        <w:spacing w:after="0" w:line="240" w:lineRule="exact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Формирование и направление </w:t>
      </w:r>
      <w:r>
        <w:rPr>
          <w:rFonts w:ascii="Times New Roman" w:hAnsi="Times New Roman"/>
          <w:b w:val="1"/>
          <w:sz w:val="24"/>
        </w:rPr>
        <w:t>многофункциональным центром межведомственного запроса</w:t>
      </w:r>
    </w:p>
    <w:p w14:paraId="0A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6.6. </w:t>
      </w:r>
      <w:r>
        <w:rPr>
          <w:rFonts w:ascii="Times New Roman" w:hAnsi="Times New Roman"/>
          <w:sz w:val="24"/>
        </w:rPr>
        <w:t xml:space="preserve">РГАУ МФЦ вправе формировать и направлять межведомственные запросы о предоставлении документов (сведений, информации), необходимые для предоставления </w:t>
      </w:r>
      <w:r>
        <w:rPr>
          <w:rFonts w:ascii="Times New Roman" w:hAnsi="Times New Roman"/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, в органы власти, организации, участвующие в предоставлении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z w:val="24"/>
        </w:rPr>
        <w:t xml:space="preserve">                    в случаях и порядке, установленных соглашением о взаимодействии.</w:t>
      </w:r>
      <w:r>
        <w:rPr>
          <w:rFonts w:ascii="Times New Roman" w:hAnsi="Times New Roman"/>
          <w:sz w:val="24"/>
        </w:rPr>
        <w:t xml:space="preserve">  </w:t>
      </w:r>
    </w:p>
    <w:p w14:paraId="0B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0C020000">
      <w:pPr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Выдача заявителю результата предоставления муниципальной услуги </w:t>
      </w:r>
    </w:p>
    <w:p w14:paraId="0D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6.7. При наличии в заявлении о предоставлении муниципальной услуги указания о выдаче результатов оказания услуги через РГАУ МФЦ, </w:t>
      </w:r>
      <w:r>
        <w:rPr>
          <w:rFonts w:ascii="Times New Roman" w:hAnsi="Times New Roman"/>
          <w:sz w:val="24"/>
        </w:rPr>
        <w:t>Администрация</w:t>
      </w:r>
      <w:r>
        <w:rPr>
          <w:rFonts w:ascii="Times New Roman" w:hAnsi="Times New Roman"/>
          <w:sz w:val="24"/>
        </w:rPr>
        <w:t xml:space="preserve"> (Уполномоченный орган) передает документы в РГАУ МФЦ для последующей выдачи заявителю.</w:t>
      </w:r>
    </w:p>
    <w:p w14:paraId="0E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и сроки передачи </w:t>
      </w:r>
      <w:r>
        <w:rPr>
          <w:rFonts w:ascii="Times New Roman" w:hAnsi="Times New Roman"/>
          <w:sz w:val="24"/>
        </w:rPr>
        <w:t>Администрацией</w:t>
      </w:r>
      <w:r>
        <w:rPr>
          <w:rFonts w:ascii="Times New Roman" w:hAnsi="Times New Roman"/>
          <w:sz w:val="24"/>
        </w:rPr>
        <w:t xml:space="preserve"> (Уполномоченным органом) таких документов в РГАУ МФЦ определяются соглашением </w:t>
      </w: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о взаимодействии.</w:t>
      </w:r>
    </w:p>
    <w:p w14:paraId="0F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6.8. 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0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Должностное лицо</w:t>
      </w:r>
      <w:r>
        <w:rPr>
          <w:rFonts w:ascii="Times New Roman" w:hAnsi="Times New Roman"/>
          <w:sz w:val="24"/>
        </w:rPr>
        <w:t xml:space="preserve"> РГАУ МФЦ осуществляет следующие действия:</w:t>
      </w:r>
    </w:p>
    <w:p w14:paraId="11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12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проверяет полномочия представителя заявителя (в случае обращения представителя заявителя);</w:t>
      </w:r>
    </w:p>
    <w:p w14:paraId="13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определяет статус исполнения запроса заявителя в АИС </w:t>
      </w:r>
      <w:r>
        <w:rPr>
          <w:rFonts w:ascii="Times New Roman" w:hAnsi="Times New Roman"/>
          <w:sz w:val="24"/>
        </w:rPr>
        <w:t>МФЦ</w:t>
      </w:r>
      <w:r>
        <w:rPr>
          <w:rFonts w:ascii="Times New Roman" w:hAnsi="Times New Roman"/>
          <w:sz w:val="24"/>
        </w:rPr>
        <w:t>;</w:t>
      </w:r>
    </w:p>
    <w:p w14:paraId="14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15020000">
      <w:pPr>
        <w:tabs>
          <w:tab w:leader="none" w:pos="7920" w:val="left"/>
        </w:tabs>
        <w:spacing w:after="0" w:line="240" w:lineRule="exact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запрашивает согласие заявителя на участие в смс-опросе для оценки качества предоставленных услуг РГАУ МФЦ.</w:t>
      </w:r>
    </w:p>
    <w:p w14:paraId="16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  </w:t>
      </w:r>
    </w:p>
    <w:p w14:paraId="17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18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19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1A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1B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1C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1D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1E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1F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0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</w:p>
    <w:p w14:paraId="21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2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3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4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5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6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7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8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9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A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B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C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D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E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2F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0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1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2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3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4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5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6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7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8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9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A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B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C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D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E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3F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0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1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2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3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4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5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6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7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8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9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A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B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C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D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E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4F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50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51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Приложение № 1</w:t>
      </w:r>
    </w:p>
    <w:p w14:paraId="52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к Административному регламенту</w:t>
      </w:r>
    </w:p>
    <w:p w14:paraId="53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t xml:space="preserve">по предоставлению </w:t>
      </w:r>
      <w:r>
        <w:rPr>
          <w:rFonts w:ascii="Times New Roman" w:hAnsi="Times New Roman"/>
          <w:sz w:val="24"/>
        </w:rPr>
        <w:t>Администрацией</w:t>
      </w:r>
    </w:p>
    <w:p w14:paraId="54020000">
      <w:pPr>
        <w:widowControl w:val="0"/>
        <w:spacing w:after="0" w:line="240" w:lineRule="exac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 </w:t>
      </w:r>
    </w:p>
    <w:p w14:paraId="55020000">
      <w:pPr>
        <w:widowControl w:val="0"/>
        <w:spacing w:after="0" w:line="240" w:lineRule="exac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наименование муниципального образования</w:t>
      </w:r>
      <w:r>
        <w:rPr>
          <w:rFonts w:ascii="Times New Roman" w:hAnsi="Times New Roman"/>
          <w:sz w:val="24"/>
        </w:rPr>
        <w:t>)</w:t>
      </w:r>
    </w:p>
    <w:p w14:paraId="5602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</w:t>
      </w:r>
    </w:p>
    <w:p w14:paraId="5702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Реализация преимущественного права субъектов малого и среднего предпринимательства на приобретение арендуемого</w:t>
      </w:r>
      <w:r>
        <w:rPr>
          <w:rFonts w:ascii="Times New Roman" w:hAnsi="Times New Roman"/>
          <w:sz w:val="24"/>
        </w:rPr>
        <w:t xml:space="preserve"> движимого и</w:t>
      </w:r>
      <w:r>
        <w:rPr>
          <w:rFonts w:ascii="Times New Roman" w:hAnsi="Times New Roman"/>
          <w:sz w:val="24"/>
        </w:rPr>
        <w:t xml:space="preserve"> недвижимого имущества, находящегося в муниципальной собственности муниципального образования, при его отчуждении</w:t>
      </w:r>
      <w:r>
        <w:rPr>
          <w:rFonts w:ascii="Times New Roman" w:hAnsi="Times New Roman"/>
          <w:sz w:val="24"/>
        </w:rPr>
        <w:t>»</w:t>
      </w:r>
    </w:p>
    <w:p w14:paraId="5802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Courier New" w:hAnsi="Courier New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>Администрация (Уполномоченный орган)</w:t>
      </w:r>
    </w:p>
    <w:p w14:paraId="5902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 </w:t>
      </w:r>
    </w:p>
    <w:p w14:paraId="5A020000">
      <w:pPr>
        <w:widowControl w:val="0"/>
        <w:spacing w:after="0" w:line="240" w:lineRule="exac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наименование муниципального образования</w:t>
      </w:r>
      <w:r>
        <w:rPr>
          <w:rFonts w:ascii="Times New Roman" w:hAnsi="Times New Roman"/>
          <w:sz w:val="24"/>
        </w:rPr>
        <w:t>)</w:t>
      </w:r>
    </w:p>
    <w:p w14:paraId="5B020000">
      <w:pPr>
        <w:spacing w:after="0" w:line="240" w:lineRule="exact"/>
        <w:ind w:hanging="567" w:left="5387"/>
        <w:outlineLvl w:val="0"/>
        <w:rPr>
          <w:rFonts w:ascii="Times New Roman" w:hAnsi="Times New Roman"/>
          <w:sz w:val="24"/>
        </w:rPr>
      </w:pPr>
    </w:p>
    <w:p w14:paraId="5C020000">
      <w:pPr>
        <w:spacing w:after="0" w:line="240" w:lineRule="exact"/>
        <w:ind w:hanging="567" w:left="538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от______________________________</w:t>
      </w:r>
    </w:p>
    <w:p w14:paraId="5D020000">
      <w:pPr>
        <w:spacing w:after="0" w:line="240" w:lineRule="exact"/>
        <w:ind w:hanging="567" w:left="538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14:paraId="5E020000">
      <w:pPr>
        <w:spacing w:after="0" w:line="240" w:lineRule="exact"/>
        <w:ind w:hanging="567" w:left="538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14:paraId="5F020000">
      <w:pPr>
        <w:spacing w:after="0" w:line="240" w:lineRule="exact"/>
        <w:ind w:firstLine="0" w:left="524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название, организационно-</w:t>
      </w:r>
    </w:p>
    <w:p w14:paraId="60020000">
      <w:pPr>
        <w:spacing w:after="0" w:line="240" w:lineRule="exact"/>
        <w:ind w:firstLine="0" w:left="524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правовая форма юридического</w:t>
      </w:r>
    </w:p>
    <w:p w14:paraId="61020000">
      <w:pPr>
        <w:spacing w:after="0" w:line="240" w:lineRule="exact"/>
        <w:ind w:firstLine="0" w:left="524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лица, </w:t>
      </w:r>
      <w:r>
        <w:rPr>
          <w:rFonts w:ascii="Times New Roman" w:hAnsi="Times New Roman"/>
          <w:sz w:val="24"/>
        </w:rPr>
        <w:t>Ф.И.О.</w:t>
      </w:r>
      <w:r>
        <w:rPr>
          <w:rFonts w:ascii="Times New Roman" w:hAnsi="Times New Roman"/>
          <w:sz w:val="24"/>
        </w:rPr>
        <w:t xml:space="preserve"> для индивидуального предпринимателя</w:t>
      </w:r>
      <w:r>
        <w:rPr>
          <w:rFonts w:ascii="Times New Roman" w:hAnsi="Times New Roman"/>
          <w:sz w:val="24"/>
        </w:rPr>
        <w:t>)</w:t>
      </w:r>
    </w:p>
    <w:p w14:paraId="62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ИНН:_</w:t>
      </w:r>
      <w:r>
        <w:rPr>
          <w:rFonts w:ascii="Times New Roman" w:hAnsi="Times New Roman"/>
          <w:sz w:val="24"/>
        </w:rPr>
        <w:t>____________________________</w:t>
      </w:r>
    </w:p>
    <w:p w14:paraId="63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ОГРН: ____________________________</w:t>
      </w:r>
    </w:p>
    <w:p w14:paraId="64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Реквизиты основного документа, удостоверяющего личность:</w:t>
      </w:r>
    </w:p>
    <w:p w14:paraId="65020000">
      <w:pPr>
        <w:spacing w:after="0" w:line="240" w:lineRule="exact"/>
        <w:ind w:firstLine="0" w:left="4820"/>
        <w:jc w:val="both"/>
        <w:rPr>
          <w:sz w:val="24"/>
        </w:rPr>
      </w:pPr>
      <w:r>
        <w:rPr>
          <w:sz w:val="24"/>
        </w:rPr>
        <w:t>__________________________________</w:t>
      </w:r>
    </w:p>
    <w:p w14:paraId="66020000">
      <w:pPr>
        <w:spacing w:after="0" w:line="240" w:lineRule="exact"/>
        <w:ind w:firstLine="0" w:left="482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</w:t>
      </w:r>
    </w:p>
    <w:p w14:paraId="67020000">
      <w:pPr>
        <w:spacing w:after="0" w:line="240" w:lineRule="exact"/>
        <w:ind w:firstLine="425" w:left="4820"/>
        <w:jc w:val="center"/>
        <w:rPr>
          <w:sz w:val="24"/>
        </w:rPr>
      </w:pPr>
      <w:r>
        <w:rPr>
          <w:sz w:val="24"/>
        </w:rPr>
        <w:t>(</w:t>
      </w:r>
      <w:r>
        <w:rPr>
          <w:rFonts w:ascii="Times New Roman" w:hAnsi="Times New Roman"/>
          <w:sz w:val="24"/>
        </w:rPr>
        <w:t>указывается наименование документы, номер, кем и когда выдан</w:t>
      </w:r>
      <w:r>
        <w:rPr>
          <w:sz w:val="24"/>
        </w:rPr>
        <w:t>)</w:t>
      </w:r>
    </w:p>
    <w:p w14:paraId="68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СНИЛС: _______________________</w:t>
      </w:r>
    </w:p>
    <w:p w14:paraId="69020000">
      <w:pPr>
        <w:pStyle w:val="Style_8"/>
        <w:keepNext w:val="0"/>
        <w:keepLines w:val="0"/>
        <w:spacing w:before="0" w:line="240" w:lineRule="exact"/>
        <w:ind w:firstLine="0" w:left="482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Адрес заявителя: _____________________________________</w:t>
      </w:r>
      <w:r>
        <w:rPr>
          <w:rFonts w:ascii="Times New Roman" w:hAnsi="Times New Roman"/>
          <w:sz w:val="24"/>
        </w:rPr>
        <w:t>__________________________________</w:t>
      </w:r>
    </w:p>
    <w:p w14:paraId="6A020000">
      <w:pPr>
        <w:spacing w:after="0" w:line="240" w:lineRule="exac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 нахождения (при наличии):</w:t>
      </w:r>
    </w:p>
    <w:p w14:paraId="6B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 __________________________________</w:t>
      </w:r>
    </w:p>
    <w:p w14:paraId="6C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почты:</w:t>
      </w:r>
    </w:p>
    <w:p w14:paraId="6D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14:paraId="6E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контактного телефона:</w:t>
      </w:r>
    </w:p>
    <w:p w14:paraId="6F020000">
      <w:pPr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14:paraId="70020000">
      <w:pPr>
        <w:spacing w:after="0" w:line="240" w:lineRule="exac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</w:t>
      </w:r>
    </w:p>
    <w:p w14:paraId="71020000">
      <w:pPr>
        <w:spacing w:after="0" w:line="240" w:lineRule="exact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72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7302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 Федерального закона </w:t>
      </w:r>
      <w:r>
        <w:rPr>
          <w:rFonts w:ascii="Times New Roman" w:hAnsi="Times New Roman"/>
          <w:sz w:val="24"/>
        </w:rPr>
        <w:t>от 22.07.2008 №</w:t>
      </w:r>
      <w:r>
        <w:rPr>
          <w:rFonts w:ascii="Times New Roman" w:hAnsi="Times New Roman"/>
          <w:sz w:val="24"/>
        </w:rPr>
        <w:t xml:space="preserve"> 159-ФЗ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рошу </w:t>
      </w:r>
      <w:r>
        <w:rPr>
          <w:rFonts w:ascii="Times New Roman" w:hAnsi="Times New Roman"/>
          <w:sz w:val="24"/>
        </w:rPr>
        <w:t>(просим) предоставить</w:t>
      </w:r>
      <w:r>
        <w:rPr>
          <w:rFonts w:ascii="Times New Roman" w:hAnsi="Times New Roman"/>
          <w:sz w:val="24"/>
        </w:rPr>
        <w:t xml:space="preserve"> преимущественное право выкупа субъектом </w:t>
      </w:r>
      <w:r>
        <w:rPr>
          <w:rFonts w:ascii="Times New Roman" w:hAnsi="Times New Roman"/>
          <w:sz w:val="24"/>
        </w:rPr>
        <w:t xml:space="preserve">малого и среднего предпринимательства  </w:t>
      </w:r>
      <w:r>
        <w:rPr>
          <w:rFonts w:ascii="Times New Roman" w:hAnsi="Times New Roman"/>
          <w:sz w:val="24"/>
        </w:rPr>
        <w:t>на приобретение арендуемого по договору(</w:t>
      </w:r>
      <w:r>
        <w:rPr>
          <w:rFonts w:ascii="Times New Roman" w:hAnsi="Times New Roman"/>
          <w:sz w:val="24"/>
        </w:rPr>
        <w:t>ам</w:t>
      </w:r>
      <w:r>
        <w:rPr>
          <w:rFonts w:ascii="Times New Roman" w:hAnsi="Times New Roman"/>
          <w:sz w:val="24"/>
        </w:rPr>
        <w:t>) аренды от ________ № ____ муниципального имущества общей площадью ______ кв. м, расположенного по адресу: ______________________________</w:t>
      </w:r>
      <w:r>
        <w:rPr>
          <w:rFonts w:ascii="Times New Roman" w:hAnsi="Times New Roman"/>
          <w:sz w:val="24"/>
        </w:rPr>
        <w:t xml:space="preserve"> , </w:t>
      </w:r>
      <w:r>
        <w:rPr>
          <w:rFonts w:ascii="Times New Roman" w:hAnsi="Times New Roman"/>
          <w:sz w:val="24"/>
        </w:rPr>
        <w:t xml:space="preserve">для объекта движимого имущества – наименование, инвентарный №, марка, модель и технические характеристики). </w:t>
      </w:r>
    </w:p>
    <w:p w14:paraId="74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Указанное муниципальное имущество арендуется непрерывно с ______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14:paraId="75020000">
      <w:pPr>
        <w:spacing w:after="0" w:line="240" w:lineRule="exact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>
        <w:rPr>
          <w:rFonts w:ascii="Times New Roman" w:hAnsi="Times New Roman"/>
          <w:sz w:val="24"/>
        </w:rPr>
        <w:t>муниципально</w:t>
      </w:r>
      <w:r>
        <w:rPr>
          <w:rFonts w:ascii="Times New Roman" w:hAnsi="Times New Roman"/>
          <w:sz w:val="24"/>
        </w:rPr>
        <w:t>й услуги.</w:t>
      </w:r>
    </w:p>
    <w:p w14:paraId="76020000">
      <w:pPr>
        <w:spacing w:after="0" w:line="240" w:lineRule="exact"/>
        <w:ind w:firstLine="851"/>
        <w:jc w:val="both"/>
        <w:rPr>
          <w:rFonts w:ascii="Calibri" w:hAnsi="Calibri"/>
          <w:sz w:val="24"/>
        </w:rPr>
      </w:pPr>
    </w:p>
    <w:tbl>
      <w:tblPr>
        <w:tblStyle w:val="Style_9"/>
        <w:tblLayout w:type="fixed"/>
        <w:tblCellMar>
          <w:left w:type="dxa" w:w="0"/>
          <w:right w:type="dxa" w:w="0"/>
        </w:tblCellMar>
      </w:tblPr>
      <w:tblGrid>
        <w:gridCol w:w="160"/>
        <w:gridCol w:w="400"/>
        <w:gridCol w:w="133"/>
        <w:gridCol w:w="1333"/>
        <w:gridCol w:w="400"/>
        <w:gridCol w:w="400"/>
        <w:gridCol w:w="2798"/>
        <w:gridCol w:w="3731"/>
      </w:tblGrid>
      <w:tr>
        <w:tc>
          <w:tcPr>
            <w:tcW w:type="dxa" w:w="16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77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78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3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79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7A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7B020000">
            <w:pPr>
              <w:spacing w:after="0" w:line="240" w:lineRule="exact"/>
              <w:ind w:firstLine="8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7C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8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7D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373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7E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6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7F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80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3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81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33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82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83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84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8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85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31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86020000">
            <w:pPr>
              <w:spacing w:after="0" w:line="240" w:lineRule="exact"/>
              <w:ind w:firstLine="8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 заявителя/представителя с расшифровкой)</w:t>
            </w:r>
          </w:p>
        </w:tc>
      </w:tr>
    </w:tbl>
    <w:p w14:paraId="8702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</w:p>
    <w:p w14:paraId="88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89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прилагаются: (перечень документов при наличии)</w:t>
      </w:r>
    </w:p>
    <w:p w14:paraId="8A02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 предоставления муниципальной услуги прошу предоставить следующим способом: посредством личного обращения в Администрацию (Уполномоченный орган), РГАУ МФЦ, почтового отправления с объявленной ценностью при его пересылке с описью вложения и уведомлением о вручении, в электронной форме на РПГУ (нужное подчеркнуть).</w:t>
      </w:r>
    </w:p>
    <w:p w14:paraId="8B020000">
      <w:pPr>
        <w:tabs>
          <w:tab w:leader="none" w:pos="426" w:val="left"/>
        </w:tabs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Документ, удостоверяющий полномочия </w:t>
      </w:r>
      <w:r>
        <w:rPr>
          <w:rFonts w:ascii="Times New Roman" w:hAnsi="Times New Roman"/>
          <w:sz w:val="24"/>
        </w:rPr>
        <w:t>представителя:_</w:t>
      </w:r>
      <w:r>
        <w:rPr>
          <w:rFonts w:ascii="Times New Roman" w:hAnsi="Times New Roman"/>
          <w:sz w:val="24"/>
        </w:rPr>
        <w:t>_______________________</w:t>
      </w:r>
    </w:p>
    <w:p w14:paraId="8C020000">
      <w:pPr>
        <w:tabs>
          <w:tab w:leader="none" w:pos="426" w:val="left"/>
        </w:tabs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   _____________     _____________________</w:t>
      </w:r>
    </w:p>
    <w:p w14:paraId="8D020000">
      <w:pPr>
        <w:tabs>
          <w:tab w:leader="none" w:pos="426" w:val="left"/>
        </w:tabs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дата)   </w:t>
      </w:r>
      <w:r>
        <w:rPr>
          <w:rFonts w:ascii="Times New Roman" w:hAnsi="Times New Roman"/>
          <w:sz w:val="24"/>
        </w:rPr>
        <w:t xml:space="preserve">                 (подпись)                   (Фамилия</w:t>
      </w:r>
      <w:r>
        <w:rPr>
          <w:rFonts w:ascii="Times New Roman" w:hAnsi="Times New Roman"/>
          <w:sz w:val="24"/>
        </w:rPr>
        <w:t>, имя, отчество (последнее при наличии)</w:t>
      </w:r>
      <w:r>
        <w:rPr>
          <w:rFonts w:ascii="Times New Roman" w:hAnsi="Times New Roman"/>
          <w:sz w:val="24"/>
        </w:rPr>
        <w:t xml:space="preserve"> руководителя,/представителя)</w:t>
      </w:r>
    </w:p>
    <w:p w14:paraId="8E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</w:p>
    <w:p w14:paraId="8F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0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1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2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3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4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5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6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7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8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9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A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B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C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D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E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9F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0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1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2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3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4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5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6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7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8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9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A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B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C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D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E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AF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B0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B1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B2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   </w:t>
      </w:r>
    </w:p>
    <w:p w14:paraId="B3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</w:p>
    <w:p w14:paraId="B4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Приложение № 2</w:t>
      </w:r>
    </w:p>
    <w:p w14:paraId="B5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                            к Административному регламенту </w:t>
      </w:r>
    </w:p>
    <w:p w14:paraId="B602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 xml:space="preserve">предоставлению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Администрацией</w:t>
      </w:r>
    </w:p>
    <w:p w14:paraId="B7020000">
      <w:pPr>
        <w:widowControl w:val="0"/>
        <w:spacing w:after="0" w:line="240" w:lineRule="exac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 </w:t>
      </w:r>
    </w:p>
    <w:p w14:paraId="B8020000">
      <w:pPr>
        <w:widowControl w:val="0"/>
        <w:spacing w:after="0" w:line="240" w:lineRule="exac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наименование муниципального образования</w:t>
      </w:r>
      <w:r>
        <w:rPr>
          <w:rFonts w:ascii="Times New Roman" w:hAnsi="Times New Roman"/>
          <w:sz w:val="24"/>
        </w:rPr>
        <w:t>)</w:t>
      </w:r>
    </w:p>
    <w:p w14:paraId="B902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</w:t>
      </w:r>
    </w:p>
    <w:p w14:paraId="BA02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Реализация преимущественного права субъектов малого и среднего предпринимательства на приобретение арендуемого </w:t>
      </w:r>
      <w:r>
        <w:rPr>
          <w:rFonts w:ascii="Times New Roman" w:hAnsi="Times New Roman"/>
          <w:sz w:val="24"/>
        </w:rPr>
        <w:t xml:space="preserve">движимого и </w:t>
      </w:r>
      <w:r>
        <w:rPr>
          <w:rFonts w:ascii="Times New Roman" w:hAnsi="Times New Roman"/>
          <w:sz w:val="24"/>
        </w:rPr>
        <w:t>недвижимого имущества, находящегося в муниципальной собственности муниципального образования, при его отчуждении</w:t>
      </w:r>
      <w:r>
        <w:rPr>
          <w:rFonts w:ascii="Times New Roman" w:hAnsi="Times New Roman"/>
          <w:sz w:val="24"/>
        </w:rPr>
        <w:t>»</w:t>
      </w:r>
    </w:p>
    <w:p w14:paraId="BB02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Courier New" w:hAnsi="Courier New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>Администрация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(Уполномоченный орган)</w:t>
      </w:r>
    </w:p>
    <w:p w14:paraId="BC020000">
      <w:pPr>
        <w:widowControl w:val="0"/>
        <w:spacing w:after="0" w:line="240" w:lineRule="exact"/>
        <w:ind w:firstLine="0" w:left="48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__________________________</w:t>
      </w:r>
      <w:r>
        <w:rPr>
          <w:rFonts w:ascii="Times New Roman" w:hAnsi="Times New Roman"/>
          <w:b w:val="1"/>
          <w:sz w:val="24"/>
        </w:rPr>
        <w:t xml:space="preserve">________________________________________ </w:t>
      </w:r>
    </w:p>
    <w:p w14:paraId="BD02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sz w:val="24"/>
        </w:rPr>
        <w:t>наименование муниципального образования</w:t>
      </w:r>
      <w:r>
        <w:rPr>
          <w:rFonts w:ascii="Times New Roman" w:hAnsi="Times New Roman"/>
          <w:sz w:val="24"/>
        </w:rPr>
        <w:t>)</w:t>
      </w:r>
    </w:p>
    <w:p w14:paraId="BE02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</w:p>
    <w:p w14:paraId="BF020000">
      <w:pPr>
        <w:spacing w:after="0" w:line="240" w:lineRule="exact"/>
        <w:ind w:hanging="567" w:left="538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от______________________________</w:t>
      </w:r>
    </w:p>
    <w:p w14:paraId="C0020000">
      <w:pPr>
        <w:spacing w:after="0" w:line="240" w:lineRule="exact"/>
        <w:ind w:hanging="567" w:left="538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14:paraId="C1020000">
      <w:pPr>
        <w:spacing w:after="0" w:line="240" w:lineRule="exact"/>
        <w:ind w:hanging="567" w:left="538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14:paraId="C2020000">
      <w:pPr>
        <w:spacing w:after="0" w:line="240" w:lineRule="exact"/>
        <w:ind w:firstLine="0" w:left="524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(название, организационно-</w:t>
      </w:r>
    </w:p>
    <w:p w14:paraId="C3020000">
      <w:pPr>
        <w:spacing w:after="0" w:line="240" w:lineRule="exact"/>
        <w:ind w:firstLine="0" w:left="524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правовая форма юридического</w:t>
      </w:r>
    </w:p>
    <w:p w14:paraId="C4020000">
      <w:pPr>
        <w:spacing w:after="0" w:line="240" w:lineRule="exact"/>
        <w:ind w:firstLine="0" w:left="524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лица, Ф.И.О. для индивидуального предпринимателя)</w:t>
      </w:r>
    </w:p>
    <w:p w14:paraId="C5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ИНН:_</w:t>
      </w:r>
      <w:r>
        <w:rPr>
          <w:rFonts w:ascii="Times New Roman" w:hAnsi="Times New Roman"/>
          <w:sz w:val="24"/>
        </w:rPr>
        <w:t>____________________________</w:t>
      </w:r>
    </w:p>
    <w:p w14:paraId="C6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ОГРН: ____________________________</w:t>
      </w:r>
    </w:p>
    <w:p w14:paraId="C7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Реквизиты основного документа, удостоверяющего личность:</w:t>
      </w:r>
    </w:p>
    <w:p w14:paraId="C8020000">
      <w:pPr>
        <w:spacing w:after="0" w:line="240" w:lineRule="exact"/>
        <w:ind w:firstLine="0" w:left="4820"/>
        <w:jc w:val="both"/>
        <w:rPr>
          <w:sz w:val="24"/>
        </w:rPr>
      </w:pPr>
      <w:r>
        <w:rPr>
          <w:sz w:val="24"/>
        </w:rPr>
        <w:t>__________________________________</w:t>
      </w:r>
    </w:p>
    <w:p w14:paraId="C9020000">
      <w:pPr>
        <w:spacing w:after="0" w:line="240" w:lineRule="exact"/>
        <w:ind w:firstLine="0" w:left="482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</w:t>
      </w:r>
    </w:p>
    <w:p w14:paraId="CA020000">
      <w:pPr>
        <w:spacing w:after="0" w:line="240" w:lineRule="exact"/>
        <w:ind w:firstLine="425" w:left="4820"/>
        <w:jc w:val="center"/>
        <w:rPr>
          <w:sz w:val="24"/>
        </w:rPr>
      </w:pPr>
      <w:r>
        <w:rPr>
          <w:sz w:val="24"/>
        </w:rPr>
        <w:t>(</w:t>
      </w:r>
      <w:r>
        <w:rPr>
          <w:rFonts w:ascii="Times New Roman" w:hAnsi="Times New Roman"/>
          <w:sz w:val="24"/>
        </w:rPr>
        <w:t>указывается наименование документы, номер, кем и когда выдан</w:t>
      </w:r>
      <w:r>
        <w:rPr>
          <w:sz w:val="24"/>
        </w:rPr>
        <w:t>)</w:t>
      </w:r>
    </w:p>
    <w:p w14:paraId="CB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СНИЛС: _______________________</w:t>
      </w:r>
    </w:p>
    <w:p w14:paraId="CC020000">
      <w:pPr>
        <w:pStyle w:val="Style_8"/>
        <w:keepNext w:val="0"/>
        <w:keepLines w:val="0"/>
        <w:spacing w:before="0" w:line="240" w:lineRule="exact"/>
        <w:ind w:firstLine="0" w:left="482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Адрес заявителя: _____________________________________</w:t>
      </w:r>
      <w:r>
        <w:rPr>
          <w:rFonts w:ascii="Times New Roman" w:hAnsi="Times New Roman"/>
          <w:sz w:val="24"/>
        </w:rPr>
        <w:t>__________________________________</w:t>
      </w:r>
    </w:p>
    <w:p w14:paraId="CD020000">
      <w:pPr>
        <w:spacing w:after="0" w:line="240" w:lineRule="exac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Почтовый адрес нахождения (при наличии):</w:t>
      </w:r>
    </w:p>
    <w:p w14:paraId="CE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 __________________________________</w:t>
      </w:r>
    </w:p>
    <w:p w14:paraId="CF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почты:</w:t>
      </w:r>
    </w:p>
    <w:p w14:paraId="D0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14:paraId="D1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контактного телефона:</w:t>
      </w:r>
    </w:p>
    <w:p w14:paraId="D2020000">
      <w:pPr>
        <w:spacing w:after="0" w:line="240" w:lineRule="exact"/>
        <w:ind w:firstLine="0" w:left="4820"/>
        <w:jc w:val="both"/>
        <w:rPr>
          <w:rFonts w:ascii="Times New Roman" w:hAnsi="Times New Roman"/>
          <w:sz w:val="24"/>
        </w:rPr>
      </w:pPr>
    </w:p>
    <w:p w14:paraId="D3020000">
      <w:pPr>
        <w:spacing w:after="0" w:line="240" w:lineRule="exact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  <w:r>
        <w:rPr>
          <w:rFonts w:ascii="TimesNewRomanPSMT" w:hAnsi="TimesNewRomanPSMT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 ОТКАЗЕ ОТ ИСПОЛЬЗОВАНИЯ ПРЕИМУЩЕСТВЕННОГО ПРАВА НА ПРИОБРЕТЕНИЕ </w:t>
      </w:r>
    </w:p>
    <w:p w14:paraId="D4020000">
      <w:pPr>
        <w:spacing w:after="0" w:line="240" w:lineRule="exact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АРЕНДУЕМОГО ИМУЩЕСТВА</w:t>
      </w:r>
    </w:p>
    <w:p w14:paraId="D5020000">
      <w:pPr>
        <w:spacing w:after="0" w:line="240" w:lineRule="exact"/>
        <w:ind w:firstLine="709"/>
        <w:jc w:val="center"/>
        <w:rPr>
          <w:rFonts w:ascii="Times New Roman" w:hAnsi="Times New Roman"/>
          <w:sz w:val="24"/>
        </w:rPr>
      </w:pPr>
    </w:p>
    <w:p w14:paraId="D6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D7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</w:t>
      </w:r>
    </w:p>
    <w:p w14:paraId="D8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юридических лиц - наименование юридического лица, </w:t>
      </w: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физических</w:t>
      </w:r>
      <w:r>
        <w:rPr>
          <w:rFonts w:ascii="Times New Roman" w:hAnsi="Times New Roman"/>
          <w:sz w:val="24"/>
        </w:rPr>
        <w:t xml:space="preserve"> лиц - фамилия, имя и </w:t>
      </w:r>
      <w:r>
        <w:rPr>
          <w:rFonts w:ascii="Times New Roman" w:hAnsi="Times New Roman"/>
          <w:sz w:val="24"/>
        </w:rPr>
        <w:t>отчество (последнее – при наличии)</w:t>
      </w:r>
    </w:p>
    <w:p w14:paraId="D902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сообщаю(</w:t>
      </w:r>
      <w:r>
        <w:rPr>
          <w:rFonts w:ascii="Times New Roman" w:hAnsi="Times New Roman"/>
          <w:sz w:val="24"/>
        </w:rPr>
        <w:t>ет</w:t>
      </w:r>
      <w:r>
        <w:rPr>
          <w:rFonts w:ascii="Times New Roman" w:hAnsi="Times New Roman"/>
          <w:sz w:val="24"/>
        </w:rPr>
        <w:t>) об отказе от использования преимущественного права 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приобретение </w:t>
      </w:r>
      <w:r>
        <w:rPr>
          <w:rFonts w:ascii="Times New Roman" w:hAnsi="Times New Roman"/>
          <w:sz w:val="24"/>
        </w:rPr>
        <w:t>арендуемого по договору(</w:t>
      </w:r>
      <w:r>
        <w:rPr>
          <w:rFonts w:ascii="Times New Roman" w:hAnsi="Times New Roman"/>
          <w:sz w:val="24"/>
        </w:rPr>
        <w:t>ам</w:t>
      </w:r>
      <w:r>
        <w:rPr>
          <w:rFonts w:ascii="Times New Roman" w:hAnsi="Times New Roman"/>
          <w:sz w:val="24"/>
        </w:rPr>
        <w:t xml:space="preserve">) аренды от ________ № ____ муниципального имущества </w:t>
      </w:r>
      <w:r>
        <w:rPr>
          <w:rFonts w:ascii="Times New Roman" w:hAnsi="Times New Roman"/>
          <w:sz w:val="24"/>
        </w:rPr>
        <w:t>общей площадью ______ кв. м, расположенного по адресу: _____________________________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 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для объекта движимого имущества – наименование, инвентарный №, марка, модель и технические характеристики). </w:t>
      </w:r>
    </w:p>
    <w:p w14:paraId="DA020000">
      <w:pPr>
        <w:spacing w:after="0" w:line="240" w:lineRule="exact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услуги.</w:t>
      </w:r>
    </w:p>
    <w:p w14:paraId="DB020000">
      <w:pPr>
        <w:spacing w:after="0" w:line="240" w:lineRule="exact"/>
        <w:ind w:firstLine="851"/>
        <w:jc w:val="both"/>
        <w:rPr>
          <w:rFonts w:ascii="Calibri" w:hAnsi="Calibri"/>
          <w:sz w:val="24"/>
        </w:rPr>
      </w:pPr>
    </w:p>
    <w:tbl>
      <w:tblPr>
        <w:tblStyle w:val="Style_9"/>
        <w:tblLayout w:type="fixed"/>
        <w:tblCellMar>
          <w:left w:type="dxa" w:w="0"/>
          <w:right w:type="dxa" w:w="0"/>
        </w:tblCellMar>
      </w:tblPr>
      <w:tblGrid>
        <w:gridCol w:w="160"/>
        <w:gridCol w:w="400"/>
        <w:gridCol w:w="133"/>
        <w:gridCol w:w="1333"/>
        <w:gridCol w:w="400"/>
        <w:gridCol w:w="400"/>
        <w:gridCol w:w="2798"/>
        <w:gridCol w:w="3731"/>
      </w:tblGrid>
      <w:tr>
        <w:tc>
          <w:tcPr>
            <w:tcW w:type="dxa" w:w="16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DC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DD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3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DE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DF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E0020000">
            <w:pPr>
              <w:spacing w:after="0" w:line="240" w:lineRule="exact"/>
              <w:ind w:firstLine="8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E1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8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E2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3731"/>
            <w:tcBorders>
              <w:top w:sz="4" w:val="nil"/>
              <w:left w:sz="4" w:val="nil"/>
              <w:bottom w:color="000000" w:sz="8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E3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6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E4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E5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3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E6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33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E7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E8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E9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8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EA020000">
            <w:pPr>
              <w:spacing w:after="0" w:line="240" w:lineRule="exact"/>
              <w:ind w:firstLine="85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31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EB020000">
            <w:pPr>
              <w:spacing w:after="0" w:line="240" w:lineRule="exact"/>
              <w:ind w:firstLine="8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 заявителя/представителя с расшифровкой)</w:t>
            </w:r>
          </w:p>
        </w:tc>
      </w:tr>
    </w:tbl>
    <w:p w14:paraId="EC02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</w:p>
    <w:p w14:paraId="ED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EE020000">
      <w:pPr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прилагаются: (перечень документов при наличии)</w:t>
      </w:r>
    </w:p>
    <w:p w14:paraId="EF020000">
      <w:pPr>
        <w:tabs>
          <w:tab w:leader="none" w:pos="291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F0020000">
      <w:pPr>
        <w:tabs>
          <w:tab w:leader="none" w:pos="2910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</w:p>
    <w:p w14:paraId="F1020000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</w:t>
      </w:r>
    </w:p>
    <w:p w14:paraId="F2020000">
      <w:pPr>
        <w:widowControl w:val="0"/>
        <w:spacing w:after="0" w:line="240" w:lineRule="exact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 предоставления муниципальной услуги прошу предоставить следующим </w:t>
      </w:r>
      <w:r>
        <w:rPr>
          <w:rFonts w:ascii="Times New Roman" w:hAnsi="Times New Roman"/>
          <w:sz w:val="24"/>
        </w:rPr>
        <w:t>способом:_</w:t>
      </w:r>
      <w:r>
        <w:rPr>
          <w:rFonts w:ascii="Times New Roman" w:hAnsi="Times New Roman"/>
          <w:sz w:val="24"/>
        </w:rPr>
        <w:t>_________________________________________.</w:t>
      </w:r>
    </w:p>
    <w:p w14:paraId="F3020000">
      <w:pPr>
        <w:widowControl w:val="0"/>
        <w:spacing w:after="0" w:line="240" w:lineRule="exact"/>
        <w:ind w:firstLine="567" w:left="142"/>
        <w:jc w:val="right"/>
        <w:rPr>
          <w:rFonts w:ascii="Times New Roman" w:hAnsi="Times New Roman"/>
          <w:b w:val="1"/>
          <w:sz w:val="24"/>
        </w:rPr>
      </w:pPr>
    </w:p>
    <w:p w14:paraId="F4020000">
      <w:pPr>
        <w:widowControl w:val="0"/>
        <w:spacing w:after="0" w:line="240" w:lineRule="exact"/>
        <w:ind w:firstLine="567" w:left="142"/>
        <w:jc w:val="right"/>
        <w:rPr>
          <w:rFonts w:ascii="Times New Roman" w:hAnsi="Times New Roman"/>
          <w:b w:val="1"/>
          <w:sz w:val="24"/>
        </w:rPr>
      </w:pPr>
    </w:p>
    <w:p w14:paraId="F5020000">
      <w:pPr>
        <w:tabs>
          <w:tab w:leader="none" w:pos="426" w:val="left"/>
        </w:tabs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</w:t>
      </w:r>
      <w:r>
        <w:rPr>
          <w:rFonts w:ascii="Times New Roman" w:hAnsi="Times New Roman"/>
          <w:sz w:val="24"/>
        </w:rPr>
        <w:t xml:space="preserve"> у</w:t>
      </w:r>
      <w:r>
        <w:rPr>
          <w:rFonts w:ascii="Times New Roman" w:hAnsi="Times New Roman"/>
          <w:sz w:val="24"/>
        </w:rPr>
        <w:t>достоверяющий полномочия представителя: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>________________________________________________</w:t>
      </w:r>
    </w:p>
    <w:p w14:paraId="F6020000">
      <w:pPr>
        <w:tabs>
          <w:tab w:leader="none" w:pos="426" w:val="left"/>
        </w:tabs>
        <w:spacing w:after="0" w:line="240" w:lineRule="exact"/>
        <w:ind w:firstLine="3828"/>
        <w:jc w:val="both"/>
        <w:rPr>
          <w:rFonts w:ascii="Times New Roman" w:hAnsi="Times New Roman"/>
          <w:sz w:val="24"/>
        </w:rPr>
      </w:pPr>
    </w:p>
    <w:p w14:paraId="F7020000">
      <w:pPr>
        <w:tabs>
          <w:tab w:leader="none" w:pos="426" w:val="left"/>
        </w:tabs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   _____________     _____________________</w:t>
      </w:r>
    </w:p>
    <w:p w14:paraId="F8020000">
      <w:pPr>
        <w:tabs>
          <w:tab w:leader="none" w:pos="426" w:val="left"/>
        </w:tabs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дата)   </w:t>
      </w:r>
      <w:r>
        <w:rPr>
          <w:rFonts w:ascii="Times New Roman" w:hAnsi="Times New Roman"/>
          <w:sz w:val="24"/>
        </w:rPr>
        <w:t xml:space="preserve">                 (подпись)                   (Фамилия, имя, отчество (последнее при наличии) руководителя,/представителя)</w:t>
      </w:r>
    </w:p>
    <w:p w14:paraId="F9020000">
      <w:pPr>
        <w:spacing w:after="0" w:line="240" w:lineRule="exact"/>
        <w:ind w:right="-598"/>
        <w:rPr>
          <w:sz w:val="24"/>
        </w:rPr>
      </w:pPr>
    </w:p>
    <w:p w14:paraId="FA020000">
      <w:pPr>
        <w:spacing w:after="0" w:line="240" w:lineRule="exact"/>
        <w:ind w:right="-598"/>
        <w:rPr>
          <w:sz w:val="24"/>
        </w:rPr>
      </w:pPr>
    </w:p>
    <w:p w14:paraId="FB020000">
      <w:pPr>
        <w:spacing w:after="0" w:line="240" w:lineRule="exact"/>
        <w:ind w:right="-598"/>
        <w:rPr>
          <w:sz w:val="24"/>
        </w:rPr>
      </w:pPr>
    </w:p>
    <w:p w14:paraId="FC020000">
      <w:pPr>
        <w:spacing w:after="0" w:line="240" w:lineRule="exact"/>
        <w:ind w:right="-598"/>
        <w:rPr>
          <w:sz w:val="24"/>
        </w:rPr>
      </w:pPr>
    </w:p>
    <w:p w14:paraId="FD020000">
      <w:pPr>
        <w:spacing w:after="0" w:line="240" w:lineRule="exact"/>
        <w:ind w:right="-598"/>
        <w:rPr>
          <w:sz w:val="24"/>
        </w:rPr>
      </w:pPr>
    </w:p>
    <w:p w14:paraId="FE020000">
      <w:pPr>
        <w:spacing w:after="0" w:line="240" w:lineRule="exact"/>
        <w:ind w:right="-598"/>
        <w:rPr>
          <w:sz w:val="24"/>
        </w:rPr>
      </w:pPr>
    </w:p>
    <w:p w14:paraId="FF020000">
      <w:pPr>
        <w:spacing w:after="0" w:line="240" w:lineRule="exact"/>
        <w:ind w:right="-598"/>
        <w:rPr>
          <w:sz w:val="24"/>
        </w:rPr>
      </w:pPr>
    </w:p>
    <w:p w14:paraId="00030000">
      <w:pPr>
        <w:spacing w:after="0" w:line="240" w:lineRule="exact"/>
        <w:ind w:right="-598"/>
        <w:rPr>
          <w:sz w:val="24"/>
        </w:rPr>
      </w:pPr>
    </w:p>
    <w:p w14:paraId="01030000">
      <w:pPr>
        <w:spacing w:after="0" w:line="240" w:lineRule="exact"/>
        <w:ind w:right="-598"/>
        <w:rPr>
          <w:sz w:val="24"/>
        </w:rPr>
      </w:pPr>
    </w:p>
    <w:p w14:paraId="02030000">
      <w:pPr>
        <w:spacing w:after="0" w:line="240" w:lineRule="exact"/>
        <w:ind w:right="-598"/>
        <w:rPr>
          <w:sz w:val="24"/>
        </w:rPr>
      </w:pPr>
    </w:p>
    <w:p w14:paraId="03030000">
      <w:pPr>
        <w:spacing w:after="0" w:line="240" w:lineRule="exact"/>
        <w:ind w:right="-598"/>
        <w:rPr>
          <w:sz w:val="24"/>
        </w:rPr>
      </w:pPr>
    </w:p>
    <w:p w14:paraId="04030000">
      <w:pPr>
        <w:spacing w:after="0" w:line="240" w:lineRule="exact"/>
        <w:ind w:right="-598"/>
        <w:rPr>
          <w:sz w:val="24"/>
        </w:rPr>
      </w:pPr>
    </w:p>
    <w:p w14:paraId="05030000">
      <w:pPr>
        <w:spacing w:after="0" w:line="240" w:lineRule="exact"/>
        <w:ind w:right="-598"/>
        <w:rPr>
          <w:sz w:val="24"/>
        </w:rPr>
      </w:pPr>
    </w:p>
    <w:p w14:paraId="06030000">
      <w:pPr>
        <w:spacing w:after="0" w:line="240" w:lineRule="exact"/>
        <w:ind w:right="-598"/>
        <w:rPr>
          <w:sz w:val="24"/>
        </w:rPr>
      </w:pPr>
    </w:p>
    <w:p w14:paraId="07030000">
      <w:pPr>
        <w:spacing w:after="0" w:line="240" w:lineRule="exact"/>
        <w:ind w:right="-598"/>
        <w:rPr>
          <w:sz w:val="24"/>
        </w:rPr>
      </w:pPr>
    </w:p>
    <w:p w14:paraId="08030000">
      <w:pPr>
        <w:spacing w:after="0" w:line="240" w:lineRule="exact"/>
        <w:ind w:right="-598"/>
        <w:rPr>
          <w:sz w:val="24"/>
        </w:rPr>
      </w:pPr>
    </w:p>
    <w:p w14:paraId="09030000">
      <w:pPr>
        <w:spacing w:after="0" w:line="240" w:lineRule="exact"/>
        <w:ind w:right="-598"/>
        <w:rPr>
          <w:sz w:val="24"/>
        </w:rPr>
      </w:pPr>
    </w:p>
    <w:p w14:paraId="0A030000">
      <w:pPr>
        <w:spacing w:after="0" w:line="240" w:lineRule="exact"/>
        <w:ind w:right="-598"/>
        <w:rPr>
          <w:sz w:val="24"/>
        </w:rPr>
      </w:pPr>
    </w:p>
    <w:p w14:paraId="0B030000">
      <w:pPr>
        <w:spacing w:after="0" w:line="240" w:lineRule="exact"/>
        <w:ind w:right="-598"/>
        <w:rPr>
          <w:sz w:val="24"/>
        </w:rPr>
      </w:pPr>
    </w:p>
    <w:p w14:paraId="0C030000">
      <w:pPr>
        <w:spacing w:after="0" w:line="240" w:lineRule="exact"/>
        <w:ind w:right="-598"/>
        <w:rPr>
          <w:sz w:val="24"/>
        </w:rPr>
      </w:pPr>
    </w:p>
    <w:p w14:paraId="0D030000">
      <w:pPr>
        <w:spacing w:after="0" w:line="240" w:lineRule="exact"/>
        <w:ind w:right="-598"/>
        <w:rPr>
          <w:sz w:val="24"/>
        </w:rPr>
      </w:pPr>
    </w:p>
    <w:p w14:paraId="0E030000">
      <w:pPr>
        <w:spacing w:after="0" w:line="240" w:lineRule="exact"/>
        <w:ind w:right="-598"/>
        <w:rPr>
          <w:sz w:val="24"/>
        </w:rPr>
      </w:pPr>
    </w:p>
    <w:p w14:paraId="0F030000">
      <w:pPr>
        <w:spacing w:after="0" w:line="240" w:lineRule="exact"/>
        <w:ind w:right="-598"/>
        <w:rPr>
          <w:sz w:val="24"/>
        </w:rPr>
      </w:pPr>
    </w:p>
    <w:p w14:paraId="10030000">
      <w:pPr>
        <w:spacing w:after="0" w:line="240" w:lineRule="exact"/>
        <w:ind w:right="-598"/>
        <w:rPr>
          <w:sz w:val="24"/>
        </w:rPr>
      </w:pPr>
    </w:p>
    <w:p w14:paraId="11030000">
      <w:pPr>
        <w:spacing w:after="0" w:line="240" w:lineRule="exact"/>
        <w:ind w:right="-598"/>
        <w:rPr>
          <w:sz w:val="24"/>
        </w:rPr>
      </w:pPr>
    </w:p>
    <w:p w14:paraId="12030000">
      <w:pPr>
        <w:spacing w:after="0" w:line="240" w:lineRule="exact"/>
        <w:ind w:right="-598"/>
        <w:rPr>
          <w:sz w:val="24"/>
        </w:rPr>
      </w:pPr>
    </w:p>
    <w:p w14:paraId="13030000">
      <w:pPr>
        <w:spacing w:after="0" w:line="240" w:lineRule="exact"/>
        <w:ind w:right="-598"/>
        <w:rPr>
          <w:sz w:val="24"/>
        </w:rPr>
      </w:pPr>
    </w:p>
    <w:p w14:paraId="14030000">
      <w:pPr>
        <w:spacing w:after="0" w:line="240" w:lineRule="exact"/>
        <w:ind w:right="-598"/>
        <w:rPr>
          <w:sz w:val="24"/>
        </w:rPr>
      </w:pPr>
    </w:p>
    <w:p w14:paraId="15030000">
      <w:pPr>
        <w:spacing w:after="0" w:line="240" w:lineRule="exact"/>
        <w:ind w:right="-598"/>
        <w:rPr>
          <w:sz w:val="24"/>
        </w:rPr>
      </w:pPr>
    </w:p>
    <w:p w14:paraId="16030000">
      <w:pPr>
        <w:spacing w:after="0" w:line="240" w:lineRule="exact"/>
        <w:ind w:right="-598"/>
        <w:rPr>
          <w:sz w:val="24"/>
        </w:rPr>
      </w:pPr>
    </w:p>
    <w:p w14:paraId="17030000">
      <w:pPr>
        <w:spacing w:after="0" w:line="240" w:lineRule="exact"/>
        <w:ind w:right="-598"/>
        <w:rPr>
          <w:sz w:val="24"/>
        </w:rPr>
      </w:pPr>
    </w:p>
    <w:p w14:paraId="18030000">
      <w:pPr>
        <w:spacing w:after="0" w:line="240" w:lineRule="exact"/>
        <w:ind w:right="-598"/>
        <w:rPr>
          <w:sz w:val="24"/>
        </w:rPr>
      </w:pPr>
    </w:p>
    <w:p w14:paraId="19030000">
      <w:pPr>
        <w:spacing w:after="0" w:line="240" w:lineRule="exact"/>
        <w:ind w:right="-598"/>
        <w:rPr>
          <w:sz w:val="24"/>
        </w:rPr>
      </w:pPr>
    </w:p>
    <w:p w14:paraId="1A030000">
      <w:pPr>
        <w:spacing w:after="0" w:line="240" w:lineRule="exact"/>
        <w:ind w:firstLine="0" w:left="538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14:paraId="1B030000">
      <w:pPr>
        <w:spacing w:after="0" w:line="240" w:lineRule="exact"/>
        <w:ind w:firstLine="0"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1C030000">
      <w:pPr>
        <w:widowControl w:val="0"/>
        <w:spacing w:after="0" w:line="240" w:lineRule="exact"/>
        <w:ind w:firstLine="0"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 xml:space="preserve">предоставлению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Администрацией</w:t>
      </w:r>
    </w:p>
    <w:p w14:paraId="1D030000">
      <w:pPr>
        <w:widowControl w:val="0"/>
        <w:spacing w:after="0" w:line="240" w:lineRule="exact"/>
        <w:ind w:firstLine="0"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 </w:t>
      </w:r>
    </w:p>
    <w:p w14:paraId="1E030000">
      <w:pPr>
        <w:widowControl w:val="0"/>
        <w:spacing w:after="0" w:line="240" w:lineRule="exact"/>
        <w:ind w:firstLine="0"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наименование муниципального образования</w:t>
      </w:r>
      <w:r>
        <w:rPr>
          <w:rFonts w:ascii="Times New Roman" w:hAnsi="Times New Roman"/>
          <w:sz w:val="24"/>
        </w:rPr>
        <w:t>)</w:t>
      </w:r>
    </w:p>
    <w:p w14:paraId="1F030000">
      <w:pPr>
        <w:widowControl w:val="0"/>
        <w:spacing w:after="0" w:line="240" w:lineRule="exact"/>
        <w:ind w:firstLine="0"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</w:t>
      </w:r>
    </w:p>
    <w:p w14:paraId="20030000">
      <w:pPr>
        <w:widowControl w:val="0"/>
        <w:spacing w:after="0" w:line="240" w:lineRule="exact"/>
        <w:ind w:firstLine="0" w:left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Реализация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муниципальной собственности муниципального образования, при его отчуждении</w:t>
      </w:r>
      <w:r>
        <w:rPr>
          <w:rFonts w:ascii="Times New Roman" w:hAnsi="Times New Roman"/>
          <w:sz w:val="24"/>
        </w:rPr>
        <w:t>»</w:t>
      </w:r>
    </w:p>
    <w:p w14:paraId="2103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Courier New" w:hAnsi="Courier New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 xml:space="preserve">Администрация </w:t>
      </w:r>
      <w:r>
        <w:rPr>
          <w:rFonts w:ascii="Times New Roman" w:hAnsi="Times New Roman"/>
          <w:sz w:val="24"/>
        </w:rPr>
        <w:t>(Уполномоченный орган)</w:t>
      </w:r>
    </w:p>
    <w:p w14:paraId="22030000">
      <w:pPr>
        <w:widowControl w:val="0"/>
        <w:spacing w:after="0" w:line="240" w:lineRule="exact"/>
        <w:ind w:firstLine="0" w:left="48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__________________________</w:t>
      </w:r>
      <w:r>
        <w:rPr>
          <w:rFonts w:ascii="Times New Roman" w:hAnsi="Times New Roman"/>
          <w:b w:val="1"/>
          <w:sz w:val="24"/>
        </w:rPr>
        <w:t xml:space="preserve">________________________________________ </w:t>
      </w:r>
    </w:p>
    <w:p w14:paraId="23030000">
      <w:pPr>
        <w:widowControl w:val="0"/>
        <w:spacing w:after="0" w:line="240" w:lineRule="exact"/>
        <w:ind w:firstLine="0"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sz w:val="24"/>
        </w:rPr>
        <w:t>наименование муниципального образования</w:t>
      </w:r>
      <w:r>
        <w:rPr>
          <w:rFonts w:ascii="Times New Roman" w:hAnsi="Times New Roman"/>
          <w:sz w:val="24"/>
        </w:rPr>
        <w:t>)</w:t>
      </w:r>
    </w:p>
    <w:p w14:paraId="24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0" w:left="5387"/>
        <w:rPr>
          <w:rFonts w:ascii="Times New Roman" w:hAnsi="Times New Roman"/>
          <w:sz w:val="24"/>
        </w:rPr>
      </w:pPr>
    </w:p>
    <w:p w14:paraId="25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0"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заявителе, которому адресован документ</w:t>
      </w:r>
    </w:p>
    <w:p w14:paraId="26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0" w:left="538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14:paraId="27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0"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(название, организационно-правовая форма юридического лица, Ф.И.О. для индивидуального предпринимателя)</w:t>
      </w:r>
    </w:p>
    <w:p w14:paraId="28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0" w:left="538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  <w:r>
        <w:rPr>
          <w:rFonts w:ascii="Times New Roman" w:hAnsi="Times New Roman"/>
          <w:sz w:val="24"/>
        </w:rPr>
        <w:t>__________________</w:t>
      </w:r>
    </w:p>
    <w:p w14:paraId="29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0" w:left="538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адрес:_</w:t>
      </w:r>
      <w:r>
        <w:rPr>
          <w:rFonts w:ascii="Times New Roman" w:hAnsi="Times New Roman"/>
          <w:sz w:val="24"/>
        </w:rPr>
        <w:t>___________________________________________________________</w:t>
      </w:r>
      <w:r>
        <w:rPr>
          <w:rFonts w:ascii="Times New Roman" w:hAnsi="Times New Roman"/>
          <w:sz w:val="24"/>
        </w:rPr>
        <w:t>___________________</w:t>
      </w:r>
    </w:p>
    <w:p w14:paraId="2A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0" w:left="5387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почта:_</w:t>
      </w:r>
      <w:r>
        <w:rPr>
          <w:rFonts w:ascii="Times New Roman" w:hAnsi="Times New Roman"/>
          <w:sz w:val="24"/>
        </w:rPr>
        <w:t>_______________________________________________</w:t>
      </w:r>
    </w:p>
    <w:p w14:paraId="2B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0" w:left="5387"/>
        <w:outlineLvl w:val="0"/>
        <w:rPr>
          <w:rFonts w:ascii="Times New Roman" w:hAnsi="Times New Roman"/>
          <w:sz w:val="24"/>
        </w:rPr>
      </w:pPr>
    </w:p>
    <w:p w14:paraId="2C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2D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отказе в приеме документов, необходимых для предоставления</w:t>
      </w:r>
    </w:p>
    <w:p w14:paraId="2E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</w:t>
      </w:r>
    </w:p>
    <w:p w14:paraId="2F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center"/>
        <w:rPr>
          <w:rFonts w:ascii="Times New Roman" w:hAnsi="Times New Roman"/>
          <w:sz w:val="24"/>
        </w:rPr>
      </w:pPr>
    </w:p>
    <w:p w14:paraId="30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851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 xml:space="preserve">Настоящим подтверждается, что при приеме заявления                                   на предоставление </w:t>
      </w:r>
      <w:r>
        <w:rPr>
          <w:rFonts w:ascii="Times New Roman" w:hAnsi="Times New Roman"/>
          <w:sz w:val="24"/>
        </w:rPr>
        <w:t xml:space="preserve">муниципальной </w:t>
      </w:r>
      <w:r>
        <w:rPr>
          <w:rFonts w:ascii="Times New Roman" w:hAnsi="Times New Roman"/>
          <w:sz w:val="24"/>
        </w:rPr>
        <w:t xml:space="preserve"> услуги «</w:t>
      </w:r>
      <w:r>
        <w:rPr>
          <w:rFonts w:ascii="Times New Roman" w:hAnsi="Times New Roman"/>
          <w:sz w:val="24"/>
        </w:rPr>
        <w:t>Реализация преимущественного права субъектов малого и среднего предпринимательства на приобретение арендуемого движимого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недвижимого имущества, находящегося в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собственности Республики Башкортостан</w:t>
      </w:r>
      <w:r>
        <w:rPr>
          <w:rFonts w:ascii="Times New Roman" w:hAnsi="Times New Roman"/>
          <w:sz w:val="24"/>
        </w:rPr>
        <w:t xml:space="preserve">» (далее – </w:t>
      </w:r>
      <w:r>
        <w:rPr>
          <w:rFonts w:ascii="Times New Roman" w:hAnsi="Times New Roman"/>
          <w:sz w:val="24"/>
        </w:rPr>
        <w:t xml:space="preserve">муниципальная </w:t>
      </w:r>
      <w:r>
        <w:rPr>
          <w:rFonts w:ascii="Times New Roman" w:hAnsi="Times New Roman"/>
          <w:sz w:val="24"/>
        </w:rPr>
        <w:t xml:space="preserve">услуга) и документов, необходимых для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услуги, были установлены основания для отказа в приеме документов, необходимых для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услуги,</w:t>
      </w:r>
      <w:r>
        <w:rPr>
          <w:rFonts w:ascii="Times New Roman" w:hAnsi="Times New Roman"/>
          <w:sz w:val="24"/>
        </w:rPr>
        <w:t xml:space="preserve"> а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именно:</w:t>
      </w:r>
      <w:r>
        <w:rPr>
          <w:rFonts w:ascii="Times New Roman" w:hAnsi="Times New Roman"/>
          <w:sz w:val="24"/>
        </w:rPr>
        <w:t xml:space="preserve">  ________________________________________</w:t>
      </w:r>
      <w:r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</w:rPr>
        <w:t>__________________________________________________________</w:t>
      </w:r>
    </w:p>
    <w:p w14:paraId="3103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exac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>
        <w:rPr>
          <w:rFonts w:ascii="Times New Roman" w:hAnsi="Times New Roman"/>
          <w:sz w:val="24"/>
        </w:rPr>
        <w:t>(указать основание)</w:t>
      </w:r>
    </w:p>
    <w:tbl>
      <w:tblPr>
        <w:tblStyle w:val="Style_1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918"/>
        <w:gridCol w:w="3336"/>
        <w:gridCol w:w="2100"/>
      </w:tblGrid>
      <w:tr>
        <w:tc>
          <w:tcPr>
            <w:tcW w:type="dxa" w:w="39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2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</w:rPr>
              <w:t>___________________</w:t>
            </w:r>
          </w:p>
          <w:p w14:paraId="33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(должностное лицо, уполномоченное на принятие решения об отказе в приеме документов)</w:t>
            </w:r>
          </w:p>
          <w:p w14:paraId="34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5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</w:t>
            </w:r>
            <w:r>
              <w:rPr>
                <w:rFonts w:ascii="Times New Roman" w:hAnsi="Times New Roman"/>
                <w:sz w:val="24"/>
              </w:rPr>
              <w:t>_____________________________</w:t>
            </w:r>
          </w:p>
          <w:p w14:paraId="36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21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7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14:paraId="38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(инициалы, фамилия)</w:t>
            </w:r>
          </w:p>
        </w:tc>
      </w:tr>
    </w:tbl>
    <w:p w14:paraId="39030000">
      <w:pPr>
        <w:widowControl w:val="0"/>
        <w:tabs>
          <w:tab w:leader="none" w:pos="10206" w:val="right"/>
        </w:tabs>
        <w:spacing w:after="0" w:line="240" w:lineRule="exact"/>
        <w:ind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М.П.                «__»___________20__г. </w:t>
      </w:r>
    </w:p>
    <w:p w14:paraId="3A030000">
      <w:pPr>
        <w:sectPr>
          <w:headerReference r:id="rId1" w:type="default"/>
          <w:pgSz w:h="16838" w:orient="portrait" w:w="11906"/>
          <w:pgMar w:bottom="1134" w:footer="709" w:gutter="0" w:header="709" w:left="1134" w:right="709" w:top="1134"/>
          <w:titlePg/>
        </w:sectPr>
      </w:pPr>
    </w:p>
    <w:p w14:paraId="3B030000">
      <w:pPr>
        <w:spacing w:after="0" w:line="240" w:lineRule="exact"/>
        <w:ind w:firstLine="0" w:left="9204" w:right="-59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4</w:t>
      </w:r>
    </w:p>
    <w:p w14:paraId="3C030000">
      <w:pPr>
        <w:spacing w:after="0" w:line="240" w:lineRule="exact"/>
        <w:ind w:firstLine="0" w:left="9204" w:right="-59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Административному </w:t>
      </w:r>
      <w:r>
        <w:rPr>
          <w:rFonts w:ascii="Times New Roman" w:hAnsi="Times New Roman"/>
          <w:sz w:val="24"/>
        </w:rPr>
        <w:t>регламенту  по</w:t>
      </w:r>
      <w:r>
        <w:rPr>
          <w:rFonts w:ascii="Times New Roman" w:hAnsi="Times New Roman"/>
          <w:sz w:val="24"/>
        </w:rPr>
        <w:t xml:space="preserve"> предоставлению муниципальной услуги «Реализация преимущественного права субъектов малого и среднего предпринимательства на приобретение арендуемого</w:t>
      </w:r>
      <w:r>
        <w:rPr>
          <w:rFonts w:ascii="Times New Roman" w:hAnsi="Times New Roman"/>
          <w:sz w:val="24"/>
        </w:rPr>
        <w:t xml:space="preserve"> движимого и</w:t>
      </w:r>
      <w:r>
        <w:rPr>
          <w:rFonts w:ascii="Times New Roman" w:hAnsi="Times New Roman"/>
          <w:sz w:val="24"/>
        </w:rPr>
        <w:t xml:space="preserve"> недвижимого имущества, находящегося в муниципальной собственности муниципального образования, при его отчуждении»</w:t>
      </w:r>
    </w:p>
    <w:p w14:paraId="3D030000">
      <w:pPr>
        <w:spacing w:after="0" w:line="240" w:lineRule="exact"/>
        <w:ind w:firstLine="0" w:left="9204" w:right="-598"/>
        <w:jc w:val="center"/>
        <w:rPr>
          <w:sz w:val="24"/>
        </w:rPr>
      </w:pPr>
    </w:p>
    <w:p w14:paraId="3E030000">
      <w:pPr>
        <w:widowControl w:val="0"/>
        <w:tabs>
          <w:tab w:leader="none" w:pos="567" w:val="left"/>
        </w:tabs>
        <w:spacing w:after="0" w:line="240" w:lineRule="exact"/>
        <w:ind w:firstLine="426"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Style w:val="Style_11"/>
        <w:tblBorders>
          <w:bottom w:color="000000" w:val="nil"/>
        </w:tblBorders>
        <w:tblLayout w:type="fixed"/>
      </w:tblPr>
      <w:tblGrid>
        <w:gridCol w:w="2133"/>
        <w:gridCol w:w="2156"/>
        <w:gridCol w:w="2031"/>
        <w:gridCol w:w="2034"/>
        <w:gridCol w:w="2162"/>
        <w:gridCol w:w="4053"/>
      </w:tblGrid>
      <w:tr>
        <w:trPr>
          <w:trHeight w:hRule="atLeast" w:val="1134"/>
        </w:trPr>
        <w:tc>
          <w:tcPr>
            <w:tcW w:type="dxa" w:w="2133"/>
            <w:tcBorders>
              <w:bottom w:color="000000" w:val="nil"/>
            </w:tcBorders>
            <w:vAlign w:val="center"/>
          </w:tcPr>
          <w:p w14:paraId="3F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 начала административной процедуры</w:t>
            </w:r>
          </w:p>
        </w:tc>
        <w:tc>
          <w:tcPr>
            <w:tcW w:type="dxa" w:w="2156"/>
            <w:tcBorders>
              <w:bottom w:color="000000" w:val="nil"/>
            </w:tcBorders>
            <w:vAlign w:val="center"/>
          </w:tcPr>
          <w:p w14:paraId="40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административных действий</w:t>
            </w:r>
          </w:p>
        </w:tc>
        <w:tc>
          <w:tcPr>
            <w:tcW w:type="dxa" w:w="2031"/>
            <w:tcBorders>
              <w:bottom w:color="000000" w:val="nil"/>
            </w:tcBorders>
            <w:vAlign w:val="center"/>
          </w:tcPr>
          <w:p w14:paraId="41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выполнения административных действий</w:t>
            </w:r>
          </w:p>
        </w:tc>
        <w:tc>
          <w:tcPr>
            <w:tcW w:type="dxa" w:w="2034"/>
            <w:tcBorders>
              <w:bottom w:color="000000" w:val="nil"/>
            </w:tcBorders>
            <w:vAlign w:val="center"/>
          </w:tcPr>
          <w:p w14:paraId="42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type="dxa" w:w="2162"/>
            <w:tcBorders>
              <w:bottom w:color="000000" w:val="nil"/>
            </w:tcBorders>
            <w:vAlign w:val="center"/>
          </w:tcPr>
          <w:p w14:paraId="43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Критерии принятия решения</w:t>
            </w:r>
          </w:p>
        </w:tc>
        <w:tc>
          <w:tcPr>
            <w:tcW w:type="dxa" w:w="4053"/>
            <w:tcBorders>
              <w:bottom w:color="000000" w:val="nil"/>
            </w:tcBorders>
            <w:vAlign w:val="center"/>
          </w:tcPr>
          <w:p w14:paraId="44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Результат административного действия, способ фиксации</w:t>
            </w:r>
          </w:p>
        </w:tc>
      </w:tr>
    </w:tbl>
    <w:p w14:paraId="45030000">
      <w:pPr>
        <w:spacing w:after="0" w:line="240" w:lineRule="exact"/>
        <w:ind w:firstLine="0" w:left="9204" w:right="-598"/>
        <w:rPr>
          <w:sz w:val="24"/>
        </w:rPr>
      </w:pPr>
    </w:p>
    <w:tbl>
      <w:tblPr>
        <w:tblStyle w:val="Style_11"/>
        <w:tblLayout w:type="fixed"/>
      </w:tblPr>
      <w:tblGrid>
        <w:gridCol w:w="2095"/>
        <w:gridCol w:w="23"/>
        <w:gridCol w:w="2127"/>
        <w:gridCol w:w="52"/>
        <w:gridCol w:w="2098"/>
        <w:gridCol w:w="2238"/>
        <w:gridCol w:w="1955"/>
        <w:gridCol w:w="3981"/>
      </w:tblGrid>
      <w:tr>
        <w:trPr>
          <w:tblHeader/>
        </w:trPr>
        <w:tc>
          <w:tcPr>
            <w:tcW w:type="dxa" w:w="2118"/>
            <w:gridSpan w:val="2"/>
            <w:vAlign w:val="center"/>
          </w:tcPr>
          <w:p w14:paraId="46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180"/>
            <w:gridSpan w:val="2"/>
            <w:vAlign w:val="center"/>
          </w:tcPr>
          <w:p w14:paraId="47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098"/>
            <w:vAlign w:val="center"/>
          </w:tcPr>
          <w:p w14:paraId="48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238"/>
            <w:vAlign w:val="center"/>
          </w:tcPr>
          <w:p w14:paraId="49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55"/>
            <w:vAlign w:val="center"/>
          </w:tcPr>
          <w:p w14:paraId="4A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981"/>
            <w:vAlign w:val="center"/>
          </w:tcPr>
          <w:p w14:paraId="4B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c>
          <w:tcPr>
            <w:tcW w:type="dxa" w:w="14570"/>
            <w:gridSpan w:val="8"/>
          </w:tcPr>
          <w:p w14:paraId="4C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>Прием документов и регистрация заявления на предоставление муниципальной услуги</w:t>
            </w:r>
          </w:p>
        </w:tc>
      </w:tr>
      <w:tr>
        <w:trPr>
          <w:trHeight w:hRule="atLeast" w:val="473"/>
        </w:trPr>
        <w:tc>
          <w:tcPr>
            <w:tcW w:type="dxa" w:w="2118"/>
            <w:gridSpan w:val="2"/>
            <w:vMerge w:val="restart"/>
          </w:tcPr>
          <w:p w14:paraId="4D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поступление заявления в адрес </w:t>
            </w:r>
            <w:r>
              <w:rPr>
                <w:sz w:val="24"/>
              </w:rPr>
              <w:t xml:space="preserve">Администрации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Уполномоченно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 xml:space="preserve"> органа)</w:t>
            </w:r>
            <w:r>
              <w:rPr>
                <w:sz w:val="24"/>
              </w:rPr>
              <w:t xml:space="preserve"> посредством </w:t>
            </w:r>
            <w:r>
              <w:rPr>
                <w:sz w:val="24"/>
              </w:rPr>
              <w:t>личного обращения, через РГАУ МФЦ на бумажном носителе либо в форме электронного документа и (или) электронных образов по защищенным каналам св</w:t>
            </w:r>
            <w:r>
              <w:rPr>
                <w:sz w:val="24"/>
              </w:rPr>
              <w:t>язи, посредством почтовой связи</w:t>
            </w:r>
            <w:r>
              <w:rPr>
                <w:sz w:val="24"/>
              </w:rPr>
              <w:t xml:space="preserve"> или на РПГУ</w:t>
            </w:r>
          </w:p>
        </w:tc>
        <w:tc>
          <w:tcPr>
            <w:tcW w:type="dxa" w:w="2180"/>
            <w:gridSpan w:val="2"/>
          </w:tcPr>
          <w:p w14:paraId="4E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прием и регистрация заявления и прилагаемых документов </w:t>
            </w:r>
          </w:p>
        </w:tc>
        <w:tc>
          <w:tcPr>
            <w:tcW w:type="dxa" w:w="2098"/>
          </w:tcPr>
          <w:p w14:paraId="4F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1 рабочий день</w:t>
            </w:r>
          </w:p>
        </w:tc>
        <w:tc>
          <w:tcPr>
            <w:tcW w:type="dxa" w:w="2238"/>
          </w:tcPr>
          <w:p w14:paraId="50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должностное лицо Уполномоченного органа, ответственное за регистрацию корреспонденции </w:t>
            </w:r>
          </w:p>
        </w:tc>
        <w:tc>
          <w:tcPr>
            <w:tcW w:type="dxa" w:w="1955"/>
            <w:vMerge w:val="restart"/>
          </w:tcPr>
          <w:p w14:paraId="51030000">
            <w:pPr>
              <w:spacing w:after="0" w:line="240" w:lineRule="exact"/>
              <w:ind/>
              <w:rPr>
                <w:color w:val="2D2D2D"/>
                <w:spacing w:val="2"/>
                <w:sz w:val="24"/>
                <w:highlight w:val="white"/>
              </w:rPr>
            </w:pPr>
            <w:r>
              <w:rPr>
                <w:color w:val="2D2D2D"/>
                <w:spacing w:val="2"/>
                <w:sz w:val="24"/>
                <w:highlight w:val="white"/>
              </w:rPr>
              <w:t xml:space="preserve">наличие </w:t>
            </w:r>
            <w:r>
              <w:rPr>
                <w:color w:val="2D2D2D"/>
                <w:spacing w:val="2"/>
                <w:sz w:val="24"/>
                <w:highlight w:val="white"/>
              </w:rPr>
              <w:t>з</w:t>
            </w:r>
            <w:r>
              <w:rPr>
                <w:color w:val="2D2D2D"/>
                <w:spacing w:val="2"/>
                <w:sz w:val="24"/>
                <w:highlight w:val="white"/>
              </w:rPr>
              <w:t>аявления и прилагаемых к нему документов</w:t>
            </w:r>
            <w:r>
              <w:rPr>
                <w:color w:val="2D2D2D"/>
                <w:spacing w:val="2"/>
                <w:sz w:val="24"/>
                <w:highlight w:val="white"/>
              </w:rPr>
              <w:t>;</w:t>
            </w:r>
          </w:p>
          <w:p w14:paraId="52030000">
            <w:pPr>
              <w:spacing w:after="0" w:line="240" w:lineRule="exact"/>
              <w:ind/>
              <w:rPr>
                <w:color w:val="2D2D2D"/>
                <w:spacing w:val="2"/>
                <w:sz w:val="24"/>
                <w:highlight w:val="white"/>
              </w:rPr>
            </w:pPr>
            <w:r>
              <w:rPr>
                <w:color w:val="2D2D2D"/>
                <w:spacing w:val="2"/>
                <w:sz w:val="24"/>
                <w:highlight w:val="white"/>
              </w:rPr>
              <w:t xml:space="preserve">наличие оснований для отказа в приеме документов, </w:t>
            </w:r>
            <w:r>
              <w:rPr>
                <w:color w:themeColor="text1" w:val="000000"/>
                <w:sz w:val="24"/>
              </w:rPr>
              <w:t>предусмотренных пунктами 2.14, 2.15 настоящего Административного регламента</w:t>
            </w:r>
          </w:p>
          <w:p w14:paraId="53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3981"/>
            <w:vMerge w:val="restart"/>
          </w:tcPr>
          <w:p w14:paraId="54030000">
            <w:pPr>
              <w:tabs>
                <w:tab w:leader="none" w:pos="567" w:val="left"/>
              </w:tabs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регистрация заявления о предоставлении</w:t>
            </w:r>
            <w:r>
              <w:rPr>
                <w:color w:themeColor="text1" w:val="000000"/>
                <w:sz w:val="24"/>
              </w:rPr>
              <w:t xml:space="preserve"> муниципальной</w:t>
            </w:r>
            <w:r>
              <w:rPr>
                <w:color w:themeColor="text1" w:val="000000"/>
                <w:sz w:val="24"/>
              </w:rPr>
              <w:t xml:space="preserve"> услуги; </w:t>
            </w:r>
          </w:p>
          <w:p w14:paraId="55030000">
            <w:pPr>
              <w:tabs>
                <w:tab w:leader="none" w:pos="567" w:val="left"/>
              </w:tabs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передача заявления и прилагаемых документов </w:t>
            </w:r>
            <w:r>
              <w:rPr>
                <w:sz w:val="24"/>
              </w:rPr>
              <w:t>должностному лицу</w:t>
            </w:r>
            <w:r>
              <w:rPr>
                <w:color w:themeColor="text1" w:val="000000"/>
                <w:sz w:val="24"/>
              </w:rPr>
              <w:t xml:space="preserve">, </w:t>
            </w:r>
            <w:r>
              <w:rPr>
                <w:color w:themeColor="text1" w:val="000000"/>
                <w:sz w:val="24"/>
              </w:rPr>
              <w:t>ответственному за предоставление муниципальной услуги</w:t>
            </w:r>
          </w:p>
          <w:p w14:paraId="56030000">
            <w:pPr>
              <w:tabs>
                <w:tab w:leader="none" w:pos="567" w:val="left"/>
              </w:tabs>
              <w:spacing w:after="0" w:line="240" w:lineRule="exact"/>
              <w:ind/>
              <w:rPr>
                <w:sz w:val="24"/>
              </w:rPr>
            </w:pPr>
            <w:r>
              <w:rPr>
                <w:color w:val="2D2D2D"/>
                <w:spacing w:val="2"/>
                <w:sz w:val="24"/>
                <w:highlight w:val="white"/>
              </w:rPr>
              <w:t>уведомление об отказе в приеме документов, его регистрация</w:t>
            </w:r>
          </w:p>
        </w:tc>
      </w:tr>
      <w:tr>
        <w:trPr>
          <w:trHeight w:hRule="atLeast" w:val="4858"/>
        </w:trPr>
        <w:tc>
          <w:tcPr>
            <w:tcW w:type="dxa" w:w="2118"/>
            <w:gridSpan w:val="2"/>
            <w:vMerge w:val="continue"/>
          </w:tcPr>
          <w:p/>
        </w:tc>
        <w:tc>
          <w:tcPr>
            <w:tcW w:type="dxa" w:w="2180"/>
            <w:gridSpan w:val="2"/>
          </w:tcPr>
          <w:p w14:paraId="57030000">
            <w:pPr>
              <w:widowControl w:val="0"/>
              <w:tabs>
                <w:tab w:leader="none" w:pos="567" w:val="left"/>
              </w:tabs>
              <w:spacing w:after="0" w:line="240" w:lineRule="exact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ередача должностному лицу </w:t>
            </w:r>
            <w:r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(Уполномоченного органа) для назначения </w:t>
            </w:r>
            <w:r>
              <w:rPr>
                <w:sz w:val="24"/>
              </w:rPr>
              <w:t>должностного лица</w:t>
            </w:r>
            <w:r>
              <w:rPr>
                <w:sz w:val="24"/>
              </w:rPr>
              <w:t>, ответственного за предо</w:t>
            </w:r>
            <w:r>
              <w:rPr>
                <w:sz w:val="24"/>
              </w:rPr>
              <w:t>ставление муниципальной услуги</w:t>
            </w:r>
          </w:p>
        </w:tc>
        <w:tc>
          <w:tcPr>
            <w:tcW w:type="dxa" w:w="2098"/>
          </w:tcPr>
          <w:p w14:paraId="58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2238"/>
          </w:tcPr>
          <w:p w14:paraId="59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1955"/>
            <w:gridSpan w:val="1"/>
            <w:vMerge w:val="continue"/>
          </w:tcPr>
          <w:p/>
        </w:tc>
        <w:tc>
          <w:tcPr>
            <w:tcW w:type="dxa" w:w="3981"/>
            <w:gridSpan w:val="1"/>
            <w:vMerge w:val="continue"/>
          </w:tcPr>
          <w:p/>
        </w:tc>
      </w:tr>
      <w:tr>
        <w:trPr>
          <w:trHeight w:hRule="atLeast" w:val="472"/>
        </w:trPr>
        <w:tc>
          <w:tcPr>
            <w:tcW w:type="dxa" w:w="14570"/>
            <w:gridSpan w:val="8"/>
          </w:tcPr>
          <w:p w14:paraId="5A030000">
            <w:pPr>
              <w:spacing w:after="0" w:line="240" w:lineRule="exact"/>
              <w:ind w:firstLine="709"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t>Рассмотрение заявления и приложенных к нему документов, формирование и направление межведомственных запросов</w:t>
            </w:r>
          </w:p>
        </w:tc>
      </w:tr>
      <w:tr>
        <w:trPr>
          <w:trHeight w:hRule="atLeast" w:val="5009"/>
        </w:trPr>
        <w:tc>
          <w:tcPr>
            <w:tcW w:type="dxa" w:w="2095"/>
            <w:vMerge w:val="restart"/>
          </w:tcPr>
          <w:p w14:paraId="5B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принятие ответственным </w:t>
            </w:r>
            <w:r>
              <w:rPr>
                <w:sz w:val="24"/>
              </w:rPr>
              <w:t xml:space="preserve">должностным лицом </w:t>
            </w:r>
            <w:r>
              <w:rPr>
                <w:sz w:val="24"/>
              </w:rPr>
              <w:t>заявления и приложенных к нему документов в целях проверки их комплектности и рассмотрения</w:t>
            </w:r>
          </w:p>
        </w:tc>
        <w:tc>
          <w:tcPr>
            <w:tcW w:type="dxa" w:w="2203"/>
            <w:gridSpan w:val="3"/>
            <w:tcBorders>
              <w:bottom w:color="000000" w:sz="4" w:val="single"/>
            </w:tcBorders>
          </w:tcPr>
          <w:p w14:paraId="5C030000">
            <w:pPr>
              <w:widowControl w:val="0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проверка поступивших документов ответственным </w:t>
            </w:r>
            <w:r>
              <w:rPr>
                <w:sz w:val="24"/>
              </w:rPr>
              <w:t>должностным лицом</w:t>
            </w:r>
            <w:r>
              <w:rPr>
                <w:sz w:val="24"/>
              </w:rPr>
              <w:t xml:space="preserve"> на соответствие перечню, указанному в пункте 2.8 настоящего Административного регламента</w:t>
            </w:r>
            <w:r>
              <w:rPr>
                <w:sz w:val="24"/>
              </w:rPr>
              <w:t>.</w:t>
            </w:r>
          </w:p>
        </w:tc>
        <w:tc>
          <w:tcPr>
            <w:tcW w:type="dxa" w:w="2098"/>
            <w:tcBorders>
              <w:bottom w:color="000000" w:sz="4" w:val="single"/>
            </w:tcBorders>
          </w:tcPr>
          <w:p w14:paraId="5D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1 рабочий день</w:t>
            </w:r>
          </w:p>
        </w:tc>
        <w:tc>
          <w:tcPr>
            <w:tcW w:type="dxa" w:w="2238"/>
            <w:vMerge w:val="restart"/>
          </w:tcPr>
          <w:p w14:paraId="5E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type="dxa" w:w="1955"/>
            <w:vMerge w:val="restart"/>
          </w:tcPr>
          <w:p w14:paraId="5F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непредставление заявителем документов, указанных в пункте 2.9 настоящего Административного регламента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3981"/>
            <w:vMerge w:val="restart"/>
          </w:tcPr>
          <w:p w14:paraId="6003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exact"/>
              <w:ind/>
              <w:rPr>
                <w:sz w:val="24"/>
              </w:rPr>
            </w:pPr>
            <w:r>
              <w:rPr>
                <w:color w:val="2D2D2D"/>
                <w:spacing w:val="2"/>
                <w:sz w:val="24"/>
                <w:highlight w:val="white"/>
              </w:rPr>
              <w:t>формирование и направление межведомственных запросов</w:t>
            </w:r>
          </w:p>
          <w:p w14:paraId="6103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exact"/>
              <w:ind/>
              <w:rPr>
                <w:color w:themeColor="text1" w:val="000000"/>
                <w:sz w:val="24"/>
              </w:rPr>
            </w:pPr>
          </w:p>
          <w:p w14:paraId="6203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exact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получение путем межведомственного взаимодействия документов (сведений), указанных в пункте 2.9 настоящего Административного регламента</w:t>
            </w:r>
            <w:r>
              <w:rPr>
                <w:sz w:val="24"/>
              </w:rPr>
              <w:t xml:space="preserve"> </w:t>
            </w:r>
          </w:p>
          <w:p w14:paraId="6303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exact"/>
              <w:ind/>
              <w:rPr>
                <w:sz w:val="24"/>
              </w:rPr>
            </w:pPr>
          </w:p>
          <w:p w14:paraId="6403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регистрация документов, поступивших по межведомственному запросу</w:t>
            </w:r>
          </w:p>
          <w:p w14:paraId="65030000">
            <w:pPr>
              <w:spacing w:after="0" w:line="240" w:lineRule="exact"/>
              <w:ind/>
              <w:rPr>
                <w:rFonts w:ascii="Arial" w:hAnsi="Arial"/>
                <w:color w:val="2D2D2D"/>
                <w:spacing w:val="2"/>
                <w:sz w:val="24"/>
                <w:highlight w:val="white"/>
              </w:rPr>
            </w:pPr>
          </w:p>
          <w:p w14:paraId="66030000">
            <w:pPr>
              <w:spacing w:after="0" w:line="240" w:lineRule="exact"/>
              <w:ind/>
              <w:rPr>
                <w:sz w:val="24"/>
              </w:rPr>
            </w:pPr>
          </w:p>
        </w:tc>
      </w:tr>
      <w:tr>
        <w:trPr>
          <w:trHeight w:hRule="atLeast" w:val="279"/>
        </w:trPr>
        <w:tc>
          <w:tcPr>
            <w:tcW w:type="dxa" w:w="2095"/>
            <w:gridSpan w:val="1"/>
            <w:vMerge w:val="continue"/>
          </w:tcPr>
          <w:p/>
        </w:tc>
        <w:tc>
          <w:tcPr>
            <w:tcW w:type="dxa" w:w="2203"/>
            <w:gridSpan w:val="3"/>
          </w:tcPr>
          <w:p w14:paraId="67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формирование и направление межведомственных запросов</w:t>
            </w:r>
          </w:p>
        </w:tc>
        <w:tc>
          <w:tcPr>
            <w:tcW w:type="dxa" w:w="2098"/>
          </w:tcPr>
          <w:p w14:paraId="68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1 рабочий день со дня принятия ответственным </w:t>
            </w:r>
            <w:r>
              <w:rPr>
                <w:sz w:val="24"/>
              </w:rPr>
              <w:t xml:space="preserve">должностным лицом </w:t>
            </w:r>
            <w:r>
              <w:rPr>
                <w:sz w:val="24"/>
              </w:rPr>
              <w:t>заявления и представленных документов в целях проверки их комплектности и рассмотрения</w:t>
            </w:r>
          </w:p>
        </w:tc>
        <w:tc>
          <w:tcPr>
            <w:tcW w:type="dxa" w:w="2238"/>
            <w:gridSpan w:val="1"/>
            <w:vMerge w:val="continue"/>
          </w:tcPr>
          <w:p/>
        </w:tc>
        <w:tc>
          <w:tcPr>
            <w:tcW w:type="dxa" w:w="1955"/>
            <w:gridSpan w:val="1"/>
            <w:vMerge w:val="continue"/>
          </w:tcPr>
          <w:p/>
        </w:tc>
        <w:tc>
          <w:tcPr>
            <w:tcW w:type="dxa" w:w="3981"/>
            <w:gridSpan w:val="1"/>
            <w:vMerge w:val="continue"/>
          </w:tcPr>
          <w:p/>
        </w:tc>
      </w:tr>
      <w:tr>
        <w:trPr>
          <w:trHeight w:hRule="atLeast" w:val="279"/>
        </w:trPr>
        <w:tc>
          <w:tcPr>
            <w:tcW w:type="dxa" w:w="2095"/>
            <w:gridSpan w:val="1"/>
            <w:vMerge w:val="continue"/>
          </w:tcPr>
          <w:p/>
        </w:tc>
        <w:tc>
          <w:tcPr>
            <w:tcW w:type="dxa" w:w="2203"/>
            <w:gridSpan w:val="3"/>
          </w:tcPr>
          <w:p w14:paraId="69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получение ответов на межведомственные запросы, формирование </w:t>
            </w:r>
            <w:r>
              <w:rPr>
                <w:sz w:val="24"/>
              </w:rPr>
              <w:t>полного комплекта документов</w:t>
            </w:r>
          </w:p>
        </w:tc>
        <w:tc>
          <w:tcPr>
            <w:tcW w:type="dxa" w:w="2098"/>
          </w:tcPr>
          <w:p w14:paraId="6A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5 рабочих дней</w:t>
            </w:r>
          </w:p>
        </w:tc>
        <w:tc>
          <w:tcPr>
            <w:tcW w:type="dxa" w:w="2238"/>
            <w:gridSpan w:val="1"/>
            <w:vMerge w:val="continue"/>
          </w:tcPr>
          <w:p/>
        </w:tc>
        <w:tc>
          <w:tcPr>
            <w:tcW w:type="dxa" w:w="1955"/>
            <w:gridSpan w:val="1"/>
            <w:vMerge w:val="continue"/>
          </w:tcPr>
          <w:p/>
        </w:tc>
        <w:tc>
          <w:tcPr>
            <w:tcW w:type="dxa" w:w="3981"/>
            <w:gridSpan w:val="1"/>
            <w:vMerge w:val="continue"/>
          </w:tcPr>
          <w:p/>
        </w:tc>
      </w:tr>
      <w:tr>
        <w:trPr>
          <w:trHeight w:hRule="atLeast" w:val="192"/>
        </w:trPr>
        <w:tc>
          <w:tcPr>
            <w:tcW w:type="dxa" w:w="14570"/>
            <w:gridSpan w:val="8"/>
            <w:tcBorders>
              <w:left w:color="000000" w:sz="4" w:val="single"/>
            </w:tcBorders>
          </w:tcPr>
          <w:p w14:paraId="6B030000">
            <w:pPr>
              <w:spacing w:after="0" w:line="240" w:lineRule="exact"/>
              <w:ind w:firstLine="709"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и направление заявителю Уведомления либо </w:t>
            </w:r>
            <w:r>
              <w:rPr>
                <w:sz w:val="24"/>
              </w:rPr>
              <w:t>мотивированного отказа в предоставлении муниципальной услуги</w:t>
            </w:r>
          </w:p>
        </w:tc>
      </w:tr>
      <w:tr>
        <w:trPr>
          <w:trHeight w:hRule="atLeast" w:val="2127"/>
        </w:trPr>
        <w:tc>
          <w:tcPr>
            <w:tcW w:type="dxa" w:w="209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6C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Сформированный комплект документов в соответствии с пунктами 2.8 и 2.9 административного регламента;</w:t>
            </w:r>
          </w:p>
          <w:p w14:paraId="6D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21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проверка документов </w:t>
            </w:r>
          </w:p>
        </w:tc>
        <w:tc>
          <w:tcPr>
            <w:tcW w:type="dxa" w:w="21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3 рабочих дня с момента принятия документов ответственным должностным лицом</w:t>
            </w:r>
          </w:p>
        </w:tc>
        <w:tc>
          <w:tcPr>
            <w:tcW w:type="dxa" w:w="223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0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1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наличие оснований, предусмотренных пунктом 2.17 настоящего Административного регламента</w:t>
            </w:r>
          </w:p>
        </w:tc>
        <w:tc>
          <w:tcPr>
            <w:tcW w:type="dxa" w:w="3981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2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подписание мотивированного отказа, </w:t>
            </w:r>
            <w:r>
              <w:rPr>
                <w:sz w:val="24"/>
              </w:rPr>
              <w:t xml:space="preserve">должностным лицом Администрации (Уполномоченного органа) </w:t>
            </w:r>
            <w:r>
              <w:rPr>
                <w:color w:themeColor="text1" w:val="000000"/>
                <w:sz w:val="24"/>
              </w:rPr>
              <w:t>в предоставлении муниципальной услуги и его регистрация</w:t>
            </w:r>
          </w:p>
          <w:p w14:paraId="73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подписание уведомления о проведении оценки арендуемого имущества и его регистрация</w:t>
            </w:r>
          </w:p>
        </w:tc>
      </w:tr>
      <w:tr>
        <w:trPr>
          <w:trHeight w:hRule="atLeast" w:val="1661"/>
        </w:trPr>
        <w:tc>
          <w:tcPr>
            <w:tcW w:type="dxa" w:w="209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4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21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подготовка проекта Уведомления либо мотивированного отказа в предоставлении муниципальной услуги</w:t>
            </w:r>
          </w:p>
        </w:tc>
        <w:tc>
          <w:tcPr>
            <w:tcW w:type="dxa" w:w="21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5 рабочих </w:t>
            </w:r>
            <w:r>
              <w:rPr>
                <w:sz w:val="24"/>
              </w:rPr>
              <w:t>дня  с</w:t>
            </w:r>
            <w:r>
              <w:rPr>
                <w:sz w:val="24"/>
              </w:rPr>
              <w:t xml:space="preserve"> момента принятия документов ответственным должностным лицом</w:t>
            </w:r>
          </w:p>
        </w:tc>
        <w:tc>
          <w:tcPr>
            <w:tcW w:type="dxa" w:w="223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7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195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8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398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79030000">
            <w:pPr>
              <w:spacing w:after="0" w:line="240" w:lineRule="exact"/>
              <w:ind/>
              <w:rPr>
                <w:sz w:val="24"/>
              </w:rPr>
            </w:pPr>
          </w:p>
        </w:tc>
      </w:tr>
      <w:tr>
        <w:trPr>
          <w:trHeight w:hRule="atLeast" w:val="1661"/>
        </w:trPr>
        <w:tc>
          <w:tcPr>
            <w:tcW w:type="dxa" w:w="209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1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widowControl w:val="0"/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согласование Уведомления либо мотивированного отказа в предоставлении муниципальной услуги</w:t>
            </w:r>
            <w:r>
              <w:rPr>
                <w:color w:themeColor="text1" w:val="000000"/>
                <w:sz w:val="24"/>
              </w:rPr>
              <w:t>;</w:t>
            </w:r>
          </w:p>
          <w:p w14:paraId="7B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подписание Уведомления либо мотивированного отказа в предоставлении муниципальной услуги должностным лицом, </w:t>
            </w:r>
            <w:r>
              <w:rPr>
                <w:sz w:val="24"/>
              </w:rPr>
              <w:t xml:space="preserve">Администрации </w:t>
            </w:r>
            <w:r>
              <w:rPr>
                <w:sz w:val="24"/>
              </w:rPr>
              <w:t>(Уполномоченного органа)</w:t>
            </w:r>
          </w:p>
        </w:tc>
        <w:tc>
          <w:tcPr>
            <w:tcW w:type="dxa" w:w="21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3 рабочих дня</w:t>
            </w:r>
          </w:p>
          <w:p w14:paraId="7D030000">
            <w:pPr>
              <w:widowControl w:val="0"/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223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98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448"/>
        </w:trPr>
        <w:tc>
          <w:tcPr>
            <w:tcW w:type="dxa" w:w="209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15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Передача подписанного Уведомления либо мотивированного отказа в предоставлении муниципальной услуги должностному лицу, ответственному за регистрацию исходящей корреспонденции.</w:t>
            </w:r>
          </w:p>
          <w:p w14:paraId="7F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Регистрация и направление Уведомления либо мотивированного отказа в предоставлении муниципальной услуги его заявителю способом, указанным в заявлении о предоставлении муниципальной услуги</w:t>
            </w:r>
          </w:p>
        </w:tc>
        <w:tc>
          <w:tcPr>
            <w:tcW w:type="dxa" w:w="21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2 рабочих дня для регистрации исходящей корреспонденции</w:t>
            </w:r>
          </w:p>
        </w:tc>
        <w:tc>
          <w:tcPr>
            <w:tcW w:type="dxa" w:w="223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98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023"/>
        </w:trPr>
        <w:tc>
          <w:tcPr>
            <w:tcW w:type="dxa" w:w="209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15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widowControl w:val="0"/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223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98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78"/>
        </w:trPr>
        <w:tc>
          <w:tcPr>
            <w:tcW w:type="dxa" w:w="14570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2030000">
            <w:pPr>
              <w:spacing w:after="0" w:line="240" w:lineRule="exact"/>
              <w:ind w:firstLine="0" w:left="36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4.Подготовка решения Уполномоченного органа на оценку рыночной стоимости объекта недвижимости</w:t>
            </w:r>
          </w:p>
        </w:tc>
      </w:tr>
      <w:tr>
        <w:trPr>
          <w:trHeight w:hRule="atLeast" w:val="192"/>
        </w:trPr>
        <w:tc>
          <w:tcPr>
            <w:tcW w:type="dxa" w:w="209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3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Направление заявителю уведомления</w:t>
            </w:r>
            <w:r>
              <w:rPr>
                <w:color w:themeColor="text1" w:val="000000"/>
                <w:sz w:val="24"/>
              </w:rPr>
              <w:t xml:space="preserve"> о проведении рыночной оценки арендуемого имущества</w:t>
            </w:r>
          </w:p>
          <w:p w14:paraId="84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согласование проекта приказа на оценку</w:t>
            </w:r>
            <w:r>
              <w:rPr>
                <w:color w:themeColor="text1" w:val="000000"/>
                <w:sz w:val="24"/>
              </w:rPr>
              <w:t xml:space="preserve"> рыночной стоимости арендуемого имущества </w:t>
            </w:r>
            <w:r>
              <w:rPr>
                <w:color w:themeColor="text1" w:val="000000"/>
                <w:sz w:val="24"/>
              </w:rPr>
              <w:t xml:space="preserve">с должностным лицом </w:t>
            </w:r>
            <w:r>
              <w:rPr>
                <w:sz w:val="24"/>
              </w:rPr>
              <w:t>Администрации (Уполномоченного органа)</w:t>
            </w:r>
          </w:p>
          <w:p w14:paraId="86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направление подписанного приказа на оценку</w:t>
            </w:r>
            <w:r>
              <w:rPr>
                <w:color w:themeColor="text1" w:val="000000"/>
                <w:sz w:val="24"/>
              </w:rPr>
              <w:t xml:space="preserve"> рыночной стоимости арендуемого </w:t>
            </w:r>
            <w:r>
              <w:rPr>
                <w:color w:themeColor="text1" w:val="000000"/>
                <w:sz w:val="24"/>
              </w:rPr>
              <w:t xml:space="preserve">имущества </w:t>
            </w:r>
            <w:r>
              <w:rPr>
                <w:color w:themeColor="text1" w:val="000000"/>
                <w:sz w:val="24"/>
              </w:rPr>
              <w:t xml:space="preserve"> должностному</w:t>
            </w:r>
            <w:r>
              <w:rPr>
                <w:color w:themeColor="text1" w:val="000000"/>
                <w:sz w:val="24"/>
              </w:rPr>
              <w:t xml:space="preserve"> лицу, ответственному за регистрацию приказов;</w:t>
            </w:r>
          </w:p>
          <w:p w14:paraId="87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приказ Уполномоченного органа на оценку </w:t>
            </w:r>
            <w:r>
              <w:rPr>
                <w:color w:themeColor="text1" w:val="000000"/>
                <w:sz w:val="24"/>
              </w:rPr>
              <w:t xml:space="preserve">рыночной стоимости арендуемого имущества </w:t>
            </w:r>
            <w:r>
              <w:rPr>
                <w:color w:themeColor="text1" w:val="000000"/>
                <w:sz w:val="24"/>
              </w:rPr>
              <w:t>(далее – приказ на оценку);</w:t>
            </w:r>
          </w:p>
          <w:p w14:paraId="88030000">
            <w:pPr>
              <w:widowControl w:val="0"/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3 рабочих дня</w:t>
            </w:r>
          </w:p>
        </w:tc>
        <w:tc>
          <w:tcPr>
            <w:tcW w:type="dxa" w:w="223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A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B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отсутствие оснований для отказа в предоставлении муниципальной услуги, предусмотренных пунктом 2.17 настоящего Административного регламента</w:t>
            </w:r>
          </w:p>
        </w:tc>
        <w:tc>
          <w:tcPr>
            <w:tcW w:type="dxa" w:w="3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зарегистрированный и подписанный приказ на оценку</w:t>
            </w:r>
          </w:p>
        </w:tc>
      </w:tr>
      <w:tr>
        <w:trPr>
          <w:trHeight w:hRule="atLeast" w:val="451"/>
        </w:trPr>
        <w:tc>
          <w:tcPr>
            <w:tcW w:type="dxa" w:w="14570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D030000">
            <w:pPr>
              <w:spacing w:after="0" w:line="240" w:lineRule="exact"/>
              <w:ind/>
              <w:jc w:val="center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5.Заключение договора на проведение оценки </w:t>
            </w:r>
            <w:r>
              <w:rPr>
                <w:color w:themeColor="text1" w:val="000000"/>
                <w:sz w:val="24"/>
              </w:rPr>
              <w:t xml:space="preserve">рыночной стоимости арендуемого имущества </w:t>
            </w:r>
            <w:r>
              <w:rPr>
                <w:color w:themeColor="text1" w:val="000000"/>
                <w:sz w:val="24"/>
              </w:rPr>
              <w:t>и установление рыночной стоимости объекта оценки</w:t>
            </w:r>
          </w:p>
        </w:tc>
      </w:tr>
      <w:tr>
        <w:trPr>
          <w:trHeight w:hRule="atLeast" w:val="739"/>
        </w:trPr>
        <w:tc>
          <w:tcPr>
            <w:tcW w:type="dxa" w:w="209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8E030000">
            <w:pPr>
              <w:pStyle w:val="Style_12"/>
              <w:spacing w:after="0" w:before="0" w:line="240" w:lineRule="exact"/>
              <w:ind/>
              <w:rPr>
                <w:spacing w:val="2"/>
              </w:rPr>
            </w:pPr>
            <w:r>
              <w:rPr>
                <w:spacing w:val="2"/>
              </w:rPr>
              <w:t>сформированный пакет документов;</w:t>
            </w:r>
          </w:p>
          <w:p w14:paraId="8F030000">
            <w:pPr>
              <w:pStyle w:val="Style_12"/>
              <w:spacing w:after="0" w:before="0" w:line="240" w:lineRule="exact"/>
              <w:ind/>
              <w:rPr>
                <w:color w:themeColor="text1" w:val="000000"/>
              </w:rPr>
            </w:pPr>
            <w:r>
              <w:rPr>
                <w:spacing w:val="2"/>
              </w:rPr>
              <w:t xml:space="preserve">отчет об определении рыночной стоимости арендуемого имущества </w:t>
            </w:r>
            <w:r>
              <w:rPr>
                <w:spacing w:val="2"/>
              </w:rPr>
              <w:br/>
            </w:r>
          </w:p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Проведение конкурса в соответствии Федеральным законом от 5 апреля 2013 года № 44-ФЗ «О контрактной системе в </w:t>
            </w:r>
            <w:r>
              <w:rPr>
                <w:color w:themeColor="text1" w:val="000000"/>
                <w:sz w:val="24"/>
              </w:rPr>
              <w:t>сфере  закупок</w:t>
            </w:r>
            <w:r>
              <w:rPr>
                <w:color w:themeColor="text1" w:val="000000"/>
                <w:sz w:val="24"/>
              </w:rPr>
              <w:t xml:space="preserve"> товаров, работ, услуг для обеспечения государственных и муниципальных нужд»</w:t>
            </w:r>
          </w:p>
          <w:p w14:paraId="91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заключение муниципального контракта</w:t>
            </w:r>
          </w:p>
          <w:p w14:paraId="92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 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color w:themeColor="text1" w:val="000000"/>
                <w:sz w:val="24"/>
              </w:rPr>
              <w:t>календарных дней со дня поступления приказа на оценку с документами, необходимыми для установления рыночной стоимости объекта оценки</w:t>
            </w:r>
          </w:p>
        </w:tc>
        <w:tc>
          <w:tcPr>
            <w:tcW w:type="dxa" w:w="223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4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type="dxa" w:w="195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5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получение должностным лицом отчета об оценке рыночной стоимости объекта недвижимости</w:t>
            </w:r>
          </w:p>
          <w:p w14:paraId="96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</w:p>
        </w:tc>
        <w:tc>
          <w:tcPr>
            <w:tcW w:type="dxa" w:w="398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7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передача</w:t>
            </w:r>
            <w:r>
              <w:rPr>
                <w:color w:themeColor="text1" w:val="000000"/>
                <w:sz w:val="24"/>
              </w:rPr>
              <w:t xml:space="preserve"> отчета об оценке рыночной стоимости объекта недвижимости, ответственному должностному лицу</w:t>
            </w:r>
          </w:p>
        </w:tc>
      </w:tr>
      <w:tr>
        <w:trPr>
          <w:trHeight w:hRule="atLeast" w:val="1376"/>
        </w:trPr>
        <w:tc>
          <w:tcPr>
            <w:tcW w:type="dxa" w:w="209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исполнение муниципального контракта</w:t>
            </w:r>
          </w:p>
          <w:p w14:paraId="99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</w:p>
          <w:p w14:paraId="9A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предоставление ответственному должностному лицу отчета об оценке </w:t>
            </w:r>
          </w:p>
          <w:p w14:paraId="9B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рыночной стоимости арендуемого имущества 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60 календарных дней с момента </w:t>
            </w:r>
            <w:r>
              <w:rPr>
                <w:color w:themeColor="text1" w:val="000000"/>
                <w:sz w:val="24"/>
              </w:rPr>
              <w:t>получения отделом оценки приказа об оценке с документами, необходимыми для установления рыночной стоимости объекта оценки</w:t>
            </w:r>
            <w:r>
              <w:rPr>
                <w:color w:themeColor="text1" w:val="000000"/>
                <w:sz w:val="24"/>
              </w:rPr>
              <w:t xml:space="preserve"> </w:t>
            </w:r>
          </w:p>
          <w:p w14:paraId="9D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223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98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06"/>
        </w:trPr>
        <w:tc>
          <w:tcPr>
            <w:tcW w:type="dxa" w:w="14570"/>
            <w:gridSpan w:val="8"/>
            <w:tcBorders>
              <w:left w:color="000000" w:sz="4" w:val="single"/>
              <w:right w:color="000000" w:sz="4" w:val="single"/>
            </w:tcBorders>
          </w:tcPr>
          <w:p w14:paraId="9E030000">
            <w:pPr>
              <w:spacing w:after="0" w:line="240" w:lineRule="exact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 xml:space="preserve">6.Подготовка решения Уполномоченного органа об условиях приватизации </w:t>
            </w:r>
            <w:r>
              <w:rPr>
                <w:color w:themeColor="text1" w:val="000000"/>
                <w:sz w:val="24"/>
              </w:rPr>
              <w:t>арендуемого имущества</w:t>
            </w:r>
          </w:p>
        </w:tc>
      </w:tr>
      <w:tr>
        <w:trPr>
          <w:trHeight w:hRule="atLeast" w:val="637"/>
        </w:trPr>
        <w:tc>
          <w:tcPr>
            <w:tcW w:type="dxa" w:w="2095"/>
            <w:vMerge w:val="restart"/>
            <w:tcBorders>
              <w:left w:color="000000" w:sz="4" w:val="single"/>
              <w:right w:color="000000" w:sz="4" w:val="single"/>
            </w:tcBorders>
          </w:tcPr>
          <w:p w14:paraId="9F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получение ответственным </w:t>
            </w:r>
            <w:r>
              <w:rPr>
                <w:sz w:val="24"/>
              </w:rPr>
              <w:t>должностным лицом</w:t>
            </w:r>
            <w:r>
              <w:rPr>
                <w:color w:themeColor="text1" w:val="000000"/>
                <w:sz w:val="24"/>
              </w:rPr>
              <w:t xml:space="preserve"> отчета об </w:t>
            </w:r>
            <w:r>
              <w:rPr>
                <w:color w:themeColor="text1" w:val="000000"/>
                <w:sz w:val="24"/>
              </w:rPr>
              <w:t xml:space="preserve">оценке </w:t>
            </w:r>
            <w:r>
              <w:rPr>
                <w:color w:themeColor="text1" w:val="000000"/>
                <w:sz w:val="24"/>
              </w:rPr>
              <w:t>рыночной стоимости арендуемого имущества</w:t>
            </w:r>
          </w:p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подготовка проекта решения Уполномоченного органа об условиях </w:t>
            </w:r>
            <w:r>
              <w:rPr>
                <w:color w:themeColor="text1" w:val="000000"/>
                <w:sz w:val="24"/>
              </w:rPr>
              <w:t xml:space="preserve">приватизации муниципального имущества, предусматривающего преимущественное право арендатора на приобретение арендуемого </w:t>
            </w:r>
            <w:r>
              <w:rPr>
                <w:color w:themeColor="text1" w:val="000000"/>
                <w:sz w:val="24"/>
              </w:rPr>
              <w:t>имущества, в том числе: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</w:t>
            </w:r>
            <w:r>
              <w:rPr>
                <w:color w:themeColor="text1" w:val="000000"/>
                <w:sz w:val="24"/>
              </w:rPr>
              <w:t>4</w:t>
            </w:r>
            <w:r>
              <w:rPr>
                <w:color w:themeColor="text1" w:val="000000"/>
                <w:sz w:val="24"/>
              </w:rPr>
              <w:t xml:space="preserve"> календарных дней с даты </w:t>
            </w:r>
            <w:r>
              <w:rPr>
                <w:sz w:val="24"/>
              </w:rPr>
              <w:t xml:space="preserve">получения ответственным </w:t>
            </w:r>
            <w:r>
              <w:rPr>
                <w:sz w:val="24"/>
              </w:rPr>
              <w:t xml:space="preserve">должностным лицом отчета об оценке </w:t>
            </w:r>
            <w:r>
              <w:rPr>
                <w:color w:themeColor="text1" w:val="000000"/>
                <w:sz w:val="24"/>
              </w:rPr>
              <w:t>рыночной стоимости арендуемого имущества</w:t>
            </w:r>
          </w:p>
        </w:tc>
        <w:tc>
          <w:tcPr>
            <w:tcW w:type="dxa" w:w="2238"/>
            <w:vMerge w:val="restart"/>
            <w:tcBorders>
              <w:left w:color="000000" w:sz="4" w:val="single"/>
              <w:right w:color="000000" w:sz="4" w:val="single"/>
            </w:tcBorders>
          </w:tcPr>
          <w:p w14:paraId="A2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должностное лицо Уполномоченного органа, ответственное за </w:t>
            </w:r>
            <w:r>
              <w:rPr>
                <w:sz w:val="24"/>
              </w:rPr>
              <w:t>предоставление муниципальной услуги</w:t>
            </w:r>
          </w:p>
        </w:tc>
        <w:tc>
          <w:tcPr>
            <w:tcW w:type="dxa" w:w="1955"/>
            <w:vMerge w:val="restart"/>
            <w:tcBorders>
              <w:left w:color="000000" w:sz="4" w:val="single"/>
              <w:right w:color="000000" w:sz="4" w:val="single"/>
            </w:tcBorders>
          </w:tcPr>
          <w:p w14:paraId="A3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получение ответственным должностным лицом отчета об </w:t>
            </w:r>
            <w:r>
              <w:rPr>
                <w:color w:themeColor="text1" w:val="000000"/>
                <w:sz w:val="24"/>
              </w:rPr>
              <w:t xml:space="preserve">оценке </w:t>
            </w:r>
            <w:r>
              <w:rPr>
                <w:color w:themeColor="text1" w:val="000000"/>
                <w:sz w:val="24"/>
              </w:rPr>
              <w:t>рыночной стоимости арендуемого имущества</w:t>
            </w:r>
          </w:p>
        </w:tc>
        <w:tc>
          <w:tcPr>
            <w:tcW w:type="dxa" w:w="3981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подписанный и зарегистрированный приказ об условиях приватизации муниципального имущества, предусматривающий </w:t>
            </w:r>
            <w:r>
              <w:rPr>
                <w:color w:themeColor="text1" w:val="000000"/>
                <w:sz w:val="24"/>
              </w:rPr>
              <w:t>преимущественное право арендатора на приобретение арендуемого имущества</w:t>
            </w:r>
          </w:p>
          <w:p w14:paraId="A5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</w:p>
        </w:tc>
      </w:tr>
      <w:tr>
        <w:trPr>
          <w:trHeight w:hRule="atLeast" w:val="637"/>
        </w:trPr>
        <w:tc>
          <w:tcPr>
            <w:tcW w:type="dxa" w:w="2095"/>
            <w:gridSpan w:val="1"/>
            <w:vMerge w:val="continue"/>
            <w:tcBorders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согласование проекта решения Уполномоченного органа об условиях приватизации муниципального имущества с </w:t>
            </w:r>
            <w:r>
              <w:rPr>
                <w:color w:val="2D2D2D"/>
                <w:spacing w:val="2"/>
                <w:sz w:val="24"/>
                <w:highlight w:val="white"/>
              </w:rPr>
              <w:t xml:space="preserve">должностным лицом </w:t>
            </w:r>
            <w:r>
              <w:rPr>
                <w:sz w:val="24"/>
              </w:rPr>
              <w:t>Администрации (Уполномоченного органа);</w:t>
            </w:r>
          </w:p>
          <w:p w14:paraId="A7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согласованный проект решения Уполномоченного органа об условиях приватизации муниципального имущества рассматривает и подписывает </w:t>
            </w:r>
            <w:r>
              <w:rPr>
                <w:sz w:val="24"/>
              </w:rPr>
              <w:t>должностное лицо Администрации (Уполномоченного органа)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spacing w:after="0" w:line="240" w:lineRule="exact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 рабочий день</w:t>
            </w:r>
          </w:p>
        </w:tc>
        <w:tc>
          <w:tcPr>
            <w:tcW w:type="dxa" w:w="2238"/>
            <w:gridSpan w:val="1"/>
            <w:vMerge w:val="continue"/>
            <w:tcBorders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55"/>
            <w:gridSpan w:val="1"/>
            <w:vMerge w:val="continue"/>
            <w:tcBorders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98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92"/>
        </w:trPr>
        <w:tc>
          <w:tcPr>
            <w:tcW w:type="dxa" w:w="14570"/>
            <w:gridSpan w:val="8"/>
            <w:tcBorders>
              <w:left w:color="000000" w:sz="4" w:val="single"/>
            </w:tcBorders>
          </w:tcPr>
          <w:p w14:paraId="A9030000">
            <w:pPr>
              <w:widowControl w:val="0"/>
              <w:spacing w:after="0" w:line="240" w:lineRule="exact"/>
              <w:ind w:firstLine="709"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7. Подготовка предложения заявителю о заключении договора купли-продажи арендуемого муниципального имущества с проектом </w:t>
            </w:r>
            <w:r>
              <w:rPr>
                <w:sz w:val="24"/>
              </w:rPr>
              <w:t>договоров купли-продажи арендуемого имущества</w:t>
            </w:r>
          </w:p>
        </w:tc>
      </w:tr>
      <w:tr>
        <w:trPr>
          <w:trHeight w:hRule="atLeast" w:val="1165"/>
        </w:trPr>
        <w:tc>
          <w:tcPr>
            <w:tcW w:type="dxa" w:w="209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AA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сформированный пакет документов;</w:t>
            </w:r>
          </w:p>
          <w:p w14:paraId="AB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в том числе отчет об оценке рыночной стоимости арендуемого имущества;</w:t>
            </w:r>
          </w:p>
          <w:p w14:paraId="AC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принятое Администрацией (Уполномоченным органом) решение об условиях приватизации арендуемого муниципального имущества</w:t>
            </w:r>
          </w:p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color w:val="2D2D2D"/>
                <w:spacing w:val="2"/>
                <w:sz w:val="24"/>
                <w:highlight w:val="white"/>
              </w:rPr>
              <w:t xml:space="preserve">подготовку проекта предложения Заявителю о заключении договора купли-продажи с приложением проекта договора купли-продажи и направление на согласование с должностным лицом </w:t>
            </w:r>
            <w:r>
              <w:rPr>
                <w:sz w:val="24"/>
              </w:rPr>
              <w:t>Администрации (Уполномоченного органа).</w:t>
            </w:r>
          </w:p>
          <w:p w14:paraId="AE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color w:val="2D2D2D"/>
                <w:spacing w:val="2"/>
                <w:sz w:val="24"/>
                <w:highlight w:val="white"/>
              </w:rPr>
              <w:t xml:space="preserve">Согласованное предложение Заявителю о заключении договора купли-продажи с приложением проекта договора рассматривает и подписывает </w:t>
            </w:r>
            <w:r>
              <w:rPr>
                <w:sz w:val="24"/>
              </w:rPr>
              <w:t>должностное лицо Администрации (Уполномоченного органа)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10 календарных дней с </w:t>
            </w:r>
            <w:r>
              <w:rPr>
                <w:color w:val="2D2D2D"/>
                <w:spacing w:val="2"/>
                <w:sz w:val="24"/>
                <w:highlight w:val="white"/>
              </w:rPr>
              <w:t>даты принятия решения об условиях приватизации</w:t>
            </w:r>
          </w:p>
        </w:tc>
        <w:tc>
          <w:tcPr>
            <w:tcW w:type="dxa" w:w="223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0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type="dxa" w:w="195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1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сформированный пакет документов; заключенный договор на проведение оценки рыночной стоимости арендуемого имущества;</w:t>
            </w:r>
          </w:p>
          <w:p w14:paraId="B2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принятое Администрацией (Уполномоченным органом) решение об условиях приватизации арендуемого муниципального имущества.</w:t>
            </w:r>
          </w:p>
          <w:p w14:paraId="B3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398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4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подписание предложения заявителю о заключении договора купли-продажи с приложением проектов договоров;</w:t>
            </w:r>
          </w:p>
          <w:p w14:paraId="B5030000">
            <w:pPr>
              <w:spacing w:after="0" w:line="240" w:lineRule="exact"/>
              <w:ind/>
              <w:rPr>
                <w:sz w:val="24"/>
              </w:rPr>
            </w:pPr>
          </w:p>
          <w:p w14:paraId="B6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подписанное и зарегистрированное предложение заявителю о заключении договора купли-продажи с приложением проектов договоров</w:t>
            </w:r>
          </w:p>
          <w:p w14:paraId="B7030000">
            <w:pPr>
              <w:pStyle w:val="Style_4"/>
              <w:spacing w:after="0" w:line="240" w:lineRule="exact"/>
              <w:ind w:firstLine="0" w:left="0"/>
              <w:jc w:val="both"/>
              <w:outlineLvl w:val="0"/>
              <w:rPr>
                <w:sz w:val="24"/>
              </w:rPr>
            </w:pPr>
          </w:p>
        </w:tc>
      </w:tr>
      <w:tr>
        <w:trPr>
          <w:trHeight w:hRule="atLeast" w:val="2330"/>
        </w:trPr>
        <w:tc>
          <w:tcPr>
            <w:tcW w:type="dxa" w:w="209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color w:val="2D2D2D"/>
                <w:spacing w:val="2"/>
                <w:sz w:val="24"/>
                <w:highlight w:val="white"/>
              </w:rPr>
              <w:t>Регистрация подписанного предложения Заявителю о заключении договора купли-продажи с приложением проектов договоров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spacing w:after="0" w:line="240" w:lineRule="exact"/>
              <w:ind/>
              <w:jc w:val="both"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1 </w:t>
            </w:r>
            <w:r>
              <w:rPr>
                <w:color w:themeColor="text1" w:val="000000"/>
                <w:sz w:val="24"/>
              </w:rPr>
              <w:t xml:space="preserve">рабочий </w:t>
            </w:r>
            <w:r>
              <w:rPr>
                <w:color w:themeColor="text1" w:val="000000"/>
                <w:sz w:val="24"/>
              </w:rPr>
              <w:t>день</w:t>
            </w:r>
          </w:p>
        </w:tc>
        <w:tc>
          <w:tcPr>
            <w:tcW w:type="dxa" w:w="223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98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8"/>
        </w:trPr>
        <w:tc>
          <w:tcPr>
            <w:tcW w:type="dxa" w:w="145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widowControl w:val="0"/>
              <w:spacing w:after="0" w:line="240" w:lineRule="exact"/>
              <w:ind w:firstLine="709"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Выдача заявителю предложения о заключении договора купли-продажи с приложением проектов договоров</w:t>
            </w:r>
          </w:p>
        </w:tc>
      </w:tr>
      <w:tr>
        <w:trPr>
          <w:trHeight w:hRule="atLeast" w:val="541"/>
        </w:trPr>
        <w:tc>
          <w:tcPr>
            <w:tcW w:type="dxa" w:w="209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B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подписанное и зарегистрированное предложение заявителю о заключении договора купли-продажи с приложением проектов договоров в письменной форме на бумажном носителе</w:t>
            </w:r>
          </w:p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spacing w:after="0" w:line="240" w:lineRule="exact"/>
              <w:ind/>
              <w:outlineLvl w:val="0"/>
              <w:rPr>
                <w:sz w:val="24"/>
              </w:rPr>
            </w:pPr>
            <w:r>
              <w:rPr>
                <w:sz w:val="24"/>
              </w:rPr>
              <w:t>уведомление заявителя о дате, времени и месте выдачи результата предоставления муниципальной услуги</w:t>
            </w:r>
          </w:p>
        </w:tc>
        <w:tc>
          <w:tcPr>
            <w:tcW w:type="dxa" w:w="209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D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1 рабочий день</w:t>
            </w:r>
          </w:p>
        </w:tc>
        <w:tc>
          <w:tcPr>
            <w:tcW w:type="dxa" w:w="223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E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type="dxa" w:w="195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BF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наличие сформированного пакета документов для подготовки предложения Заявителю о заключении договора купли-продажи с приложением проектов договоров</w:t>
            </w:r>
          </w:p>
        </w:tc>
        <w:tc>
          <w:tcPr>
            <w:tcW w:type="dxa" w:w="398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C0030000">
            <w:pPr>
              <w:spacing w:after="0" w:line="240" w:lineRule="exact"/>
              <w:ind/>
              <w:outlineLvl w:val="0"/>
              <w:rPr>
                <w:sz w:val="24"/>
              </w:rPr>
            </w:pPr>
            <w:r>
              <w:rPr>
                <w:sz w:val="24"/>
              </w:rPr>
              <w:t>передача предложения и проектов договоров купли-продажи арендуемого муниципального имущества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заявителю нарочно либо в РГАУ МФЦ;</w:t>
            </w:r>
          </w:p>
          <w:p w14:paraId="C1030000">
            <w:pPr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отметка о направлении заявителю либо получении заявителем предложения и проектов договоров купли-продажи арендуемого муниципального имущества</w:t>
            </w:r>
          </w:p>
          <w:p w14:paraId="C2030000">
            <w:pPr>
              <w:spacing w:after="0" w:line="240" w:lineRule="exact"/>
              <w:ind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C3030000">
            <w:pPr>
              <w:spacing w:after="0" w:line="240" w:lineRule="exact"/>
              <w:ind/>
              <w:jc w:val="both"/>
              <w:outlineLvl w:val="0"/>
              <w:rPr>
                <w:sz w:val="24"/>
              </w:rPr>
            </w:pPr>
          </w:p>
        </w:tc>
      </w:tr>
      <w:tr>
        <w:trPr>
          <w:trHeight w:hRule="atLeast" w:val="535"/>
        </w:trPr>
        <w:tc>
          <w:tcPr>
            <w:tcW w:type="dxa" w:w="209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В случае представления заявителем через РГАУ МФЦ заявления и прилагаемых к нему документов, РГАУ МФЦ:</w:t>
            </w:r>
          </w:p>
          <w:p w14:paraId="C5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направляет курьера в Администрацию (Уполномоченный орган) в срок не позднее следующего рабочего дня с момента уведомления о готовности </w:t>
            </w:r>
            <w:r>
              <w:rPr>
                <w:sz w:val="24"/>
              </w:rPr>
              <w:t>результата предоставления муниципальной услуги;</w:t>
            </w:r>
          </w:p>
          <w:p w14:paraId="C6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получает документы по описи приема-передачи документов;</w:t>
            </w:r>
          </w:p>
          <w:p w14:paraId="C7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передает один экземпляр описи приема-передачи документов ответственному должностному лицу;</w:t>
            </w:r>
          </w:p>
          <w:p w14:paraId="C8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>осуществляет передачу результата предоставления муниципальной услуги заявителю в порядке, установленном РГАУ МФЦ и в соответствии с Соглашением о взаимодействии</w:t>
            </w:r>
          </w:p>
        </w:tc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223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398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35"/>
        </w:trPr>
        <w:tc>
          <w:tcPr>
            <w:tcW w:type="dxa" w:w="2095"/>
            <w:tcBorders>
              <w:left w:color="000000" w:sz="4" w:val="single"/>
              <w:right w:color="000000" w:sz="4" w:val="single"/>
            </w:tcBorders>
          </w:tcPr>
          <w:p w14:paraId="C9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widowControl w:val="0"/>
              <w:spacing w:after="0"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В случае представления заявителем при личном обращении в Администрацию (Уполномоченный орган), посредством почтовой связи, </w:t>
            </w:r>
            <w:r>
              <w:rPr>
                <w:sz w:val="24"/>
              </w:rPr>
              <w:t xml:space="preserve">РПГУ, надлежащим образом оформленных документов, предусмотренных пунктом 2.8 настоящего Административного регламента, Администрации (Уполномоченный орган) обеспечивает выдачу результата предоставления муниципальной услуги на бумажном носителе способом, указанным в заявлении. </w:t>
            </w: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</w:tcPr>
          <w:p w14:paraId="CB030000">
            <w:pPr>
              <w:spacing w:after="0" w:line="240" w:lineRule="exact"/>
              <w:ind/>
              <w:jc w:val="both"/>
              <w:outlineLvl w:val="0"/>
              <w:rPr>
                <w:sz w:val="24"/>
              </w:rPr>
            </w:pPr>
          </w:p>
        </w:tc>
        <w:tc>
          <w:tcPr>
            <w:tcW w:type="dxa" w:w="2238"/>
            <w:tcBorders>
              <w:left w:color="000000" w:sz="4" w:val="single"/>
              <w:right w:color="000000" w:sz="4" w:val="single"/>
            </w:tcBorders>
          </w:tcPr>
          <w:p w14:paraId="CC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1955"/>
            <w:tcBorders>
              <w:left w:color="000000" w:sz="4" w:val="single"/>
              <w:right w:color="000000" w:sz="4" w:val="single"/>
            </w:tcBorders>
          </w:tcPr>
          <w:p w14:paraId="CD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3981"/>
            <w:tcBorders>
              <w:left w:color="000000" w:sz="4" w:val="single"/>
              <w:right w:color="000000" w:sz="4" w:val="single"/>
            </w:tcBorders>
          </w:tcPr>
          <w:p w14:paraId="CE030000">
            <w:pPr>
              <w:spacing w:after="0" w:line="240" w:lineRule="exact"/>
              <w:ind/>
              <w:jc w:val="both"/>
              <w:outlineLvl w:val="0"/>
              <w:rPr>
                <w:sz w:val="24"/>
              </w:rPr>
            </w:pPr>
          </w:p>
        </w:tc>
      </w:tr>
      <w:tr>
        <w:trPr>
          <w:trHeight w:hRule="atLeast" w:val="535"/>
        </w:trPr>
        <w:tc>
          <w:tcPr>
            <w:tcW w:type="dxa" w:w="2095"/>
            <w:tcBorders>
              <w:left w:color="000000" w:sz="4" w:val="single"/>
              <w:right w:color="000000" w:sz="4" w:val="single"/>
            </w:tcBorders>
          </w:tcPr>
          <w:p w14:paraId="CF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22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widowControl w:val="0"/>
              <w:spacing w:after="0" w:line="24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представлении заявителем на официальный адрес электронной почты Администрации (Уполномоченного органа), РПГУ, посредством почтовой связи ненадлежащим образом оформленных </w:t>
            </w:r>
            <w:r>
              <w:rPr>
                <w:sz w:val="24"/>
              </w:rPr>
              <w:t>документов, предусмотренных пунктом 2.8 настоящего Административного регламента, результат предоставления муниципальной услуги ответственное должностное лицо выдает заявителю нарочно</w:t>
            </w:r>
          </w:p>
          <w:p w14:paraId="D1030000">
            <w:pPr>
              <w:widowControl w:val="0"/>
              <w:spacing w:after="0" w:line="240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выдача документов заявителю</w:t>
            </w:r>
          </w:p>
        </w:tc>
        <w:tc>
          <w:tcPr>
            <w:tcW w:type="dxa" w:w="2098"/>
            <w:tcBorders>
              <w:left w:color="000000" w:sz="4" w:val="single"/>
              <w:right w:color="000000" w:sz="4" w:val="single"/>
            </w:tcBorders>
          </w:tcPr>
          <w:p w14:paraId="D2030000">
            <w:pPr>
              <w:spacing w:after="0" w:line="240" w:lineRule="exact"/>
              <w:ind/>
              <w:jc w:val="both"/>
              <w:outlineLvl w:val="0"/>
              <w:rPr>
                <w:sz w:val="24"/>
              </w:rPr>
            </w:pPr>
          </w:p>
        </w:tc>
        <w:tc>
          <w:tcPr>
            <w:tcW w:type="dxa" w:w="2238"/>
            <w:tcBorders>
              <w:left w:color="000000" w:sz="4" w:val="single"/>
              <w:right w:color="000000" w:sz="4" w:val="single"/>
            </w:tcBorders>
          </w:tcPr>
          <w:p w14:paraId="D3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1955"/>
            <w:tcBorders>
              <w:left w:color="000000" w:sz="4" w:val="single"/>
              <w:right w:color="000000" w:sz="4" w:val="single"/>
            </w:tcBorders>
          </w:tcPr>
          <w:p w14:paraId="D4030000">
            <w:pPr>
              <w:spacing w:after="0" w:line="240" w:lineRule="exact"/>
              <w:ind/>
              <w:rPr>
                <w:sz w:val="24"/>
              </w:rPr>
            </w:pPr>
          </w:p>
        </w:tc>
        <w:tc>
          <w:tcPr>
            <w:tcW w:type="dxa" w:w="3981"/>
            <w:tcBorders>
              <w:left w:color="000000" w:sz="4" w:val="single"/>
              <w:right w:color="000000" w:sz="4" w:val="single"/>
            </w:tcBorders>
          </w:tcPr>
          <w:p w14:paraId="D5030000">
            <w:pPr>
              <w:spacing w:after="0" w:line="240" w:lineRule="exact"/>
              <w:ind/>
              <w:jc w:val="both"/>
              <w:outlineLvl w:val="0"/>
              <w:rPr>
                <w:sz w:val="24"/>
              </w:rPr>
            </w:pPr>
          </w:p>
        </w:tc>
      </w:tr>
    </w:tbl>
    <w:p w14:paraId="D6030000">
      <w:pPr>
        <w:widowControl w:val="0"/>
        <w:spacing w:after="0" w:line="240" w:lineRule="exact"/>
        <w:ind/>
        <w:rPr>
          <w:rFonts w:ascii="Times New Roman" w:hAnsi="Times New Roman"/>
          <w:sz w:val="24"/>
        </w:rPr>
      </w:pPr>
    </w:p>
    <w:sectPr>
      <w:headerReference r:id="rId2" w:type="default"/>
      <w:pgSz w:h="11906" w:orient="landscape" w:w="16838"/>
      <w:pgMar w:bottom="851" w:footer="709" w:gutter="0" w:header="709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4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end"/>
    </w:r>
  </w:p>
  <w:p w14:paraId="03000000">
    <w:pPr>
      <w:pStyle w:val="Style_1"/>
      <w:ind/>
      <w:jc w:val="center"/>
      <w:rPr>
        <w:rFonts w:ascii="Times New Roman" w:hAnsi="Times New Roman"/>
        <w:sz w:val="24"/>
      </w:rPr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"/>
      <w:lvlJc w:val="left"/>
      <w:pPr>
        <w:ind w:hanging="1128" w:left="1128"/>
      </w:pPr>
    </w:lvl>
    <w:lvl w:ilvl="1">
      <w:start w:val="1"/>
      <w:numFmt w:val="decimal"/>
      <w:lvlText w:val="%1.%2"/>
      <w:lvlJc w:val="left"/>
      <w:pPr>
        <w:ind w:hanging="1128" w:left="1270"/>
      </w:pPr>
    </w:lvl>
    <w:lvl w:ilvl="2">
      <w:start w:val="1"/>
      <w:numFmt w:val="bullet"/>
      <w:lvlText w:val=""/>
      <w:lvlJc w:val="left"/>
      <w:pPr>
        <w:ind w:hanging="1128" w:left="2544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hanging="1128" w:left="3252"/>
      </w:pPr>
    </w:lvl>
    <w:lvl w:ilvl="4">
      <w:start w:val="1"/>
      <w:numFmt w:val="decimal"/>
      <w:lvlText w:val="%1.%2.%3.%4.%5"/>
      <w:lvlJc w:val="left"/>
      <w:pPr>
        <w:ind w:hanging="1128" w:left="3960"/>
      </w:pPr>
    </w:lvl>
    <w:lvl w:ilvl="5">
      <w:start w:val="1"/>
      <w:numFmt w:val="decimal"/>
      <w:lvlText w:val="%1.%2.%3.%4.%5.%6"/>
      <w:lvlJc w:val="left"/>
      <w:pPr>
        <w:ind w:hanging="1440" w:left="4980"/>
      </w:pPr>
    </w:lvl>
    <w:lvl w:ilvl="6">
      <w:start w:val="1"/>
      <w:numFmt w:val="decimal"/>
      <w:lvlText w:val="%1.%2.%3.%4.%5.%6.%7"/>
      <w:lvlJc w:val="left"/>
      <w:pPr>
        <w:ind w:hanging="1440" w:left="5688"/>
      </w:pPr>
    </w:lvl>
    <w:lvl w:ilvl="7">
      <w:start w:val="1"/>
      <w:numFmt w:val="decimal"/>
      <w:lvlText w:val="%1.%2.%3.%4.%5.%6.%7.%8"/>
      <w:lvlJc w:val="left"/>
      <w:pPr>
        <w:ind w:hanging="1800" w:left="6756"/>
      </w:pPr>
    </w:lvl>
    <w:lvl w:ilvl="8">
      <w:start w:val="1"/>
      <w:numFmt w:val="decimal"/>
      <w:lvlText w:val="%1.%2.%3.%4.%5.%6.%7.%8.%9"/>
      <w:lvlJc w:val="left"/>
      <w:pPr>
        <w:ind w:hanging="2160" w:left="7824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)"/>
      <w:lvlJc w:val="left"/>
      <w:pPr>
        <w:ind w:hanging="916" w:left="1456"/>
      </w:pPr>
    </w:lvl>
    <w:lvl w:ilvl="1">
      <w:start w:val="1"/>
      <w:numFmt w:val="lowerLetter"/>
      <w:lvlText w:val="%2."/>
      <w:lvlJc w:val="left"/>
      <w:pPr>
        <w:ind w:hanging="360" w:left="1620"/>
      </w:pPr>
    </w:lvl>
    <w:lvl w:ilvl="2">
      <w:start w:val="1"/>
      <w:numFmt w:val="lowerRoman"/>
      <w:lvlText w:val="%3."/>
      <w:lvlJc w:val="right"/>
      <w:pPr>
        <w:ind w:hanging="180" w:left="2340"/>
      </w:pPr>
    </w:lvl>
    <w:lvl w:ilvl="3">
      <w:start w:val="1"/>
      <w:numFmt w:val="decimal"/>
      <w:lvlText w:val="%4."/>
      <w:lvlJc w:val="left"/>
      <w:pPr>
        <w:ind w:hanging="360" w:left="3060"/>
      </w:pPr>
    </w:lvl>
    <w:lvl w:ilvl="4">
      <w:start w:val="1"/>
      <w:numFmt w:val="lowerLetter"/>
      <w:lvlText w:val="%5."/>
      <w:lvlJc w:val="left"/>
      <w:pPr>
        <w:ind w:hanging="360" w:left="3780"/>
      </w:pPr>
    </w:lvl>
    <w:lvl w:ilvl="5">
      <w:start w:val="1"/>
      <w:numFmt w:val="lowerRoman"/>
      <w:lvlText w:val="%6."/>
      <w:lvlJc w:val="right"/>
      <w:pPr>
        <w:ind w:hanging="180" w:left="4500"/>
      </w:pPr>
    </w:lvl>
    <w:lvl w:ilvl="6">
      <w:start w:val="1"/>
      <w:numFmt w:val="decimal"/>
      <w:lvlText w:val="%7."/>
      <w:lvlJc w:val="left"/>
      <w:pPr>
        <w:ind w:hanging="360" w:left="5220"/>
      </w:pPr>
    </w:lvl>
    <w:lvl w:ilvl="7">
      <w:start w:val="1"/>
      <w:numFmt w:val="lowerLetter"/>
      <w:lvlText w:val="%8."/>
      <w:lvlJc w:val="left"/>
      <w:pPr>
        <w:ind w:hanging="360" w:left="5940"/>
      </w:pPr>
    </w:lvl>
    <w:lvl w:ilvl="8">
      <w:start w:val="1"/>
      <w:numFmt w:val="lowerRoman"/>
      <w:lvlText w:val="%9."/>
      <w:lvlJc w:val="right"/>
      <w:pPr>
        <w:ind w:hanging="180" w:left="6660"/>
      </w:pPr>
    </w:lvl>
  </w:abstractNum>
  <w:abstractNum w:abstractNumId="3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  <w:pPr>
      <w:spacing w:after="200" w:line="276" w:lineRule="auto"/>
      <w:ind/>
    </w:pPr>
  </w:style>
  <w:style w:default="1" w:styleId="Style_13_ch" w:type="character">
    <w:name w:val="Normal"/>
    <w:link w:val="Style_13"/>
  </w:style>
  <w:style w:styleId="Style_5" w:type="paragraph">
    <w:name w:val="ConsPlusNormal"/>
    <w:link w:val="Style_5_ch"/>
    <w:pPr>
      <w:spacing w:after="0" w:line="240" w:lineRule="auto"/>
      <w:ind/>
    </w:pPr>
    <w:rPr>
      <w:rFonts w:ascii="Times New Roman" w:hAnsi="Times New Roman"/>
      <w:sz w:val="28"/>
    </w:rPr>
  </w:style>
  <w:style w:styleId="Style_5_ch" w:type="character">
    <w:name w:val="ConsPlusNormal"/>
    <w:link w:val="Style_5"/>
    <w:rPr>
      <w:rFonts w:ascii="Times New Roman" w:hAnsi="Times New Roman"/>
      <w:sz w:val="28"/>
    </w:rPr>
  </w:style>
  <w:style w:styleId="Style_14" w:type="paragraph">
    <w:name w:val="frgu-content-accordeon"/>
    <w:basedOn w:val="Style_15"/>
    <w:link w:val="Style_14_ch"/>
  </w:style>
  <w:style w:styleId="Style_14_ch" w:type="character">
    <w:name w:val="frgu-content-accordeon"/>
    <w:basedOn w:val="Style_15_ch"/>
    <w:link w:val="Style_14"/>
  </w:style>
  <w:style w:styleId="Style_16" w:type="paragraph">
    <w:name w:val="Balloon Text"/>
    <w:basedOn w:val="Style_13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13_ch"/>
    <w:link w:val="Style_16"/>
    <w:rPr>
      <w:rFonts w:ascii="Tahoma" w:hAnsi="Tahoma"/>
      <w:sz w:val="16"/>
    </w:rPr>
  </w:style>
  <w:style w:styleId="Style_17" w:type="paragraph">
    <w:name w:val="toc 2"/>
    <w:next w:val="Style_13"/>
    <w:link w:val="Style_1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7_ch" w:type="character">
    <w:name w:val="toc 2"/>
    <w:link w:val="Style_17"/>
    <w:rPr>
      <w:rFonts w:ascii="XO Thames" w:hAnsi="XO Thames"/>
      <w:sz w:val="28"/>
    </w:rPr>
  </w:style>
  <w:style w:styleId="Style_12" w:type="paragraph">
    <w:name w:val="formattext"/>
    <w:basedOn w:val="Style_13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formattext"/>
    <w:basedOn w:val="Style_13_ch"/>
    <w:link w:val="Style_12"/>
    <w:rPr>
      <w:rFonts w:ascii="Times New Roman" w:hAnsi="Times New Roman"/>
      <w:sz w:val="24"/>
    </w:rPr>
  </w:style>
  <w:style w:styleId="Style_18" w:type="paragraph">
    <w:name w:val="toc 4"/>
    <w:next w:val="Style_13"/>
    <w:link w:val="Style_1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toc 6"/>
    <w:next w:val="Style_13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toc 7"/>
    <w:next w:val="Style_13"/>
    <w:link w:val="Style_2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4" w:type="paragraph">
    <w:name w:val="List Paragraph"/>
    <w:basedOn w:val="Style_13"/>
    <w:link w:val="Style_4_ch"/>
    <w:pPr>
      <w:ind w:firstLine="0" w:left="720"/>
      <w:contextualSpacing w:val="1"/>
    </w:pPr>
  </w:style>
  <w:style w:styleId="Style_4_ch" w:type="character">
    <w:name w:val="List Paragraph"/>
    <w:basedOn w:val="Style_13_ch"/>
    <w:link w:val="Style_4"/>
  </w:style>
  <w:style w:styleId="Style_21" w:type="paragraph">
    <w:name w:val="annotation text"/>
    <w:basedOn w:val="Style_13"/>
    <w:link w:val="Style_21_ch"/>
    <w:pPr>
      <w:spacing w:line="240" w:lineRule="auto"/>
      <w:ind/>
    </w:pPr>
    <w:rPr>
      <w:sz w:val="20"/>
    </w:rPr>
  </w:style>
  <w:style w:styleId="Style_21_ch" w:type="character">
    <w:name w:val="annotation text"/>
    <w:basedOn w:val="Style_13_ch"/>
    <w:link w:val="Style_21"/>
    <w:rPr>
      <w:sz w:val="20"/>
    </w:rPr>
  </w:style>
  <w:style w:styleId="Style_22" w:type="paragraph">
    <w:name w:val="heading 3"/>
    <w:next w:val="Style_13"/>
    <w:link w:val="Style_2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23" w:type="paragraph">
    <w:name w:val="line number"/>
    <w:basedOn w:val="Style_15"/>
    <w:link w:val="Style_23_ch"/>
  </w:style>
  <w:style w:styleId="Style_23_ch" w:type="character">
    <w:name w:val="line number"/>
    <w:basedOn w:val="Style_15_ch"/>
    <w:link w:val="Style_23"/>
  </w:style>
  <w:style w:styleId="Style_24" w:type="paragraph">
    <w:name w:val="annotation subject"/>
    <w:basedOn w:val="Style_21"/>
    <w:next w:val="Style_21"/>
    <w:link w:val="Style_24_ch"/>
    <w:rPr>
      <w:b w:val="1"/>
    </w:rPr>
  </w:style>
  <w:style w:styleId="Style_24_ch" w:type="character">
    <w:name w:val="annotation subject"/>
    <w:basedOn w:val="Style_21_ch"/>
    <w:link w:val="Style_24"/>
    <w:rPr>
      <w:b w:val="1"/>
    </w:rPr>
  </w:style>
  <w:style w:styleId="Style_2" w:type="paragraph">
    <w:name w:val="No Spacing"/>
    <w:link w:val="Style_2_ch"/>
    <w:pPr>
      <w:spacing w:after="0" w:line="240" w:lineRule="auto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3" w:type="paragraph">
    <w:name w:val="Body Text Indent 3"/>
    <w:basedOn w:val="Style_13"/>
    <w:link w:val="Style_3_ch"/>
    <w:pPr>
      <w:spacing w:after="0" w:line="240" w:lineRule="auto"/>
      <w:ind w:firstLine="150"/>
      <w:jc w:val="both"/>
    </w:pPr>
    <w:rPr>
      <w:rFonts w:ascii="Times New Roman" w:hAnsi="Times New Roman"/>
      <w:sz w:val="28"/>
    </w:rPr>
  </w:style>
  <w:style w:styleId="Style_3_ch" w:type="character">
    <w:name w:val="Body Text Indent 3"/>
    <w:basedOn w:val="Style_13_ch"/>
    <w:link w:val="Style_3"/>
    <w:rPr>
      <w:rFonts w:ascii="Times New Roman" w:hAnsi="Times New Roman"/>
      <w:sz w:val="28"/>
    </w:rPr>
  </w:style>
  <w:style w:styleId="Style_26" w:type="paragraph">
    <w:name w:val="toc 3"/>
    <w:next w:val="Style_13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1" w:type="paragraph">
    <w:name w:val="header"/>
    <w:basedOn w:val="Style_1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13_ch"/>
    <w:link w:val="Style_1"/>
  </w:style>
  <w:style w:styleId="Style_27" w:type="paragraph">
    <w:name w:val="Стиль8"/>
    <w:basedOn w:val="Style_13"/>
    <w:link w:val="Style_27_ch"/>
    <w:pPr>
      <w:spacing w:after="0" w:line="240" w:lineRule="auto"/>
      <w:ind/>
    </w:pPr>
    <w:rPr>
      <w:rFonts w:ascii="Times New Roman" w:hAnsi="Times New Roman"/>
      <w:sz w:val="28"/>
    </w:rPr>
  </w:style>
  <w:style w:styleId="Style_27_ch" w:type="character">
    <w:name w:val="Стиль8"/>
    <w:basedOn w:val="Style_13_ch"/>
    <w:link w:val="Style_27"/>
    <w:rPr>
      <w:rFonts w:ascii="Times New Roman" w:hAnsi="Times New Roman"/>
      <w:sz w:val="28"/>
    </w:rPr>
  </w:style>
  <w:style w:styleId="Style_28" w:type="paragraph">
    <w:name w:val="heading 5"/>
    <w:next w:val="Style_13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8" w:type="paragraph">
    <w:name w:val="heading 1"/>
    <w:basedOn w:val="Style_13"/>
    <w:next w:val="Style_13"/>
    <w:link w:val="Style_8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8_ch" w:type="character">
    <w:name w:val="heading 1"/>
    <w:basedOn w:val="Style_13_ch"/>
    <w:link w:val="Style_8"/>
    <w:rPr>
      <w:rFonts w:asciiTheme="majorAscii" w:hAnsiTheme="majorHAnsi"/>
      <w:b w:val="1"/>
      <w:color w:themeColor="accent1" w:themeShade="BF" w:val="2E75B5"/>
      <w:sz w:val="28"/>
    </w:rPr>
  </w:style>
  <w:style w:styleId="Style_29" w:type="paragraph">
    <w:name w:val="ConsPlusNonformat"/>
    <w:link w:val="Style_2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9_ch" w:type="character">
    <w:name w:val="ConsPlusNonformat"/>
    <w:link w:val="Style_29"/>
    <w:rPr>
      <w:rFonts w:ascii="Courier New" w:hAnsi="Courier New"/>
      <w:sz w:val="20"/>
    </w:rPr>
  </w:style>
  <w:style w:styleId="Style_30" w:type="paragraph">
    <w:name w:val="Hyperlink"/>
    <w:basedOn w:val="Style_15"/>
    <w:link w:val="Style_30_ch"/>
    <w:rPr>
      <w:color w:themeColor="hyperlink" w:val="0563C1"/>
      <w:u w:val="single"/>
    </w:rPr>
  </w:style>
  <w:style w:styleId="Style_30_ch" w:type="character">
    <w:name w:val="Hyperlink"/>
    <w:basedOn w:val="Style_15_ch"/>
    <w:link w:val="Style_30"/>
    <w:rPr>
      <w:color w:themeColor="hyperlink" w:val="0563C1"/>
      <w:u w:val="single"/>
    </w:rPr>
  </w:style>
  <w:style w:styleId="Style_31" w:type="paragraph">
    <w:name w:val="Footnote"/>
    <w:basedOn w:val="Style_13"/>
    <w:link w:val="Style_31_ch"/>
    <w:pPr>
      <w:spacing w:after="0" w:line="240" w:lineRule="auto"/>
      <w:ind/>
    </w:pPr>
    <w:rPr>
      <w:rFonts w:ascii="Times New Roman" w:hAnsi="Times New Roman"/>
      <w:sz w:val="20"/>
    </w:rPr>
  </w:style>
  <w:style w:styleId="Style_31_ch" w:type="character">
    <w:name w:val="Footnote"/>
    <w:basedOn w:val="Style_13_ch"/>
    <w:link w:val="Style_31"/>
    <w:rPr>
      <w:rFonts w:ascii="Times New Roman" w:hAnsi="Times New Roman"/>
      <w:sz w:val="20"/>
    </w:rPr>
  </w:style>
  <w:style w:styleId="Style_32" w:type="paragraph">
    <w:name w:val="toc 1"/>
    <w:next w:val="Style_13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4" w:type="paragraph">
    <w:name w:val="toc 9"/>
    <w:next w:val="Style_13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13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7" w:type="paragraph">
    <w:name w:val="Default"/>
    <w:link w:val="Style_7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7_ch" w:type="character">
    <w:name w:val="Default"/>
    <w:link w:val="Style_7"/>
    <w:rPr>
      <w:rFonts w:ascii="Times New Roman" w:hAnsi="Times New Roman"/>
      <w:color w:val="000000"/>
      <w:sz w:val="24"/>
    </w:rPr>
  </w:style>
  <w:style w:styleId="Style_36" w:type="paragraph">
    <w:link w:val="Style_36_ch"/>
    <w:semiHidden w:val="1"/>
    <w:unhideWhenUsed w:val="1"/>
    <w:pPr>
      <w:spacing w:after="0" w:line="240" w:lineRule="auto"/>
      <w:ind/>
    </w:pPr>
  </w:style>
  <w:style w:styleId="Style_36_ch" w:type="character">
    <w:link w:val="Style_36"/>
    <w:semiHidden w:val="1"/>
    <w:unhideWhenUsed w:val="1"/>
  </w:style>
  <w:style w:styleId="Style_37" w:type="paragraph">
    <w:name w:val="annotation reference"/>
    <w:basedOn w:val="Style_15"/>
    <w:link w:val="Style_37_ch"/>
    <w:rPr>
      <w:sz w:val="16"/>
    </w:rPr>
  </w:style>
  <w:style w:styleId="Style_37_ch" w:type="character">
    <w:name w:val="annotation reference"/>
    <w:basedOn w:val="Style_15_ch"/>
    <w:link w:val="Style_37"/>
    <w:rPr>
      <w:sz w:val="16"/>
    </w:rPr>
  </w:style>
  <w:style w:styleId="Style_38" w:type="paragraph">
    <w:name w:val="toc 5"/>
    <w:next w:val="Style_13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footer"/>
    <w:basedOn w:val="Style_13"/>
    <w:link w:val="Style_3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9_ch" w:type="character">
    <w:name w:val="footer"/>
    <w:basedOn w:val="Style_13_ch"/>
    <w:link w:val="Style_39"/>
  </w:style>
  <w:style w:styleId="Style_6" w:type="paragraph">
    <w:name w:val="HTML Preformatted"/>
    <w:basedOn w:val="Style_13"/>
    <w:link w:val="Style_6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HTML Preformatted"/>
    <w:basedOn w:val="Style_13_ch"/>
    <w:link w:val="Style_6"/>
    <w:rPr>
      <w:rFonts w:ascii="Courier New" w:hAnsi="Courier New"/>
      <w:sz w:val="20"/>
    </w:rPr>
  </w:style>
  <w:style w:styleId="Style_40" w:type="paragraph">
    <w:name w:val="FollowedHyperlink"/>
    <w:basedOn w:val="Style_15"/>
    <w:link w:val="Style_40_ch"/>
    <w:rPr>
      <w:color w:themeColor="followedHyperlink" w:val="954F72"/>
      <w:u w:val="single"/>
    </w:rPr>
  </w:style>
  <w:style w:styleId="Style_40_ch" w:type="character">
    <w:name w:val="FollowedHyperlink"/>
    <w:basedOn w:val="Style_15_ch"/>
    <w:link w:val="Style_40"/>
    <w:rPr>
      <w:color w:themeColor="followedHyperlink" w:val="954F72"/>
      <w:u w:val="single"/>
    </w:rPr>
  </w:style>
  <w:style w:styleId="Style_41" w:type="paragraph">
    <w:name w:val="Subtitle"/>
    <w:next w:val="Style_13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oc 10"/>
    <w:next w:val="Style_13"/>
    <w:link w:val="Style_42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42_ch" w:type="character">
    <w:name w:val="toc 10"/>
    <w:link w:val="Style_42"/>
    <w:rPr>
      <w:rFonts w:ascii="XO Thames" w:hAnsi="XO Thames"/>
      <w:sz w:val="28"/>
    </w:rPr>
  </w:style>
  <w:style w:styleId="Style_43" w:type="paragraph">
    <w:name w:val="Title"/>
    <w:next w:val="Style_13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13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13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Normal (Web)"/>
    <w:basedOn w:val="Style_13"/>
    <w:link w:val="Style_4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6_ch" w:type="character">
    <w:name w:val="Normal (Web)"/>
    <w:basedOn w:val="Style_13_ch"/>
    <w:link w:val="Style_46"/>
    <w:rPr>
      <w:rFonts w:ascii="Times New Roman" w:hAnsi="Times New Roman"/>
      <w:sz w:val="24"/>
    </w:rPr>
  </w:style>
  <w:style w:styleId="Style_11" w:type="table">
    <w:name w:val="Table Grid"/>
    <w:basedOn w:val="Style_9"/>
    <w:pPr>
      <w:spacing w:after="0" w:line="240" w:lineRule="auto"/>
      <w:ind/>
    </w:pPr>
    <w:rPr>
      <w:rFonts w:ascii="Times New Roman" w:hAnsi="Times New Roman"/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" w:type="table">
    <w:name w:val="Сетка таблицы1"/>
    <w:basedOn w:val="Style_9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2024-03-21T12:22:54Z</dcterms:modified>
</cp:coreProperties>
</file>